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39666" w14:textId="77777777" w:rsidR="00C378C9" w:rsidRDefault="0010595D" w:rsidP="00C378C9">
      <w:pPr>
        <w:jc w:val="center"/>
        <w:rPr>
          <w:b/>
          <w:sz w:val="28"/>
        </w:rPr>
      </w:pPr>
      <w:r w:rsidRPr="00C378C9">
        <w:rPr>
          <w:b/>
          <w:sz w:val="28"/>
        </w:rPr>
        <w:t>Signature Working Group</w:t>
      </w:r>
      <w:r w:rsidR="00C378C9" w:rsidRPr="00C378C9">
        <w:rPr>
          <w:b/>
          <w:sz w:val="28"/>
        </w:rPr>
        <w:t>s</w:t>
      </w:r>
    </w:p>
    <w:p w14:paraId="0160C7BB" w14:textId="5A21C743" w:rsidR="00C378C9" w:rsidRPr="000006A3" w:rsidRDefault="0010595D" w:rsidP="000006A3">
      <w:pPr>
        <w:jc w:val="center"/>
        <w:rPr>
          <w:b/>
          <w:sz w:val="28"/>
        </w:rPr>
      </w:pPr>
      <w:r w:rsidRPr="00C378C9">
        <w:rPr>
          <w:b/>
          <w:sz w:val="28"/>
        </w:rPr>
        <w:t>Application</w:t>
      </w:r>
    </w:p>
    <w:p w14:paraId="57616559" w14:textId="35FDD4DB" w:rsidR="00B10253" w:rsidRPr="000006A3" w:rsidRDefault="00C378C9" w:rsidP="00C378C9">
      <w:pPr>
        <w:rPr>
          <w:b/>
          <w:u w:val="single"/>
        </w:rPr>
      </w:pPr>
      <w:r w:rsidRPr="00B10253">
        <w:rPr>
          <w:b/>
          <w:u w:val="single"/>
        </w:rPr>
        <w:t>Group Type</w:t>
      </w:r>
    </w:p>
    <w:tbl>
      <w:tblPr>
        <w:tblStyle w:val="GridTable2-Accent3"/>
        <w:tblW w:w="5002" w:type="pct"/>
        <w:tblLook w:val="04A0" w:firstRow="1" w:lastRow="0" w:firstColumn="1" w:lastColumn="0" w:noHBand="0" w:noVBand="1"/>
      </w:tblPr>
      <w:tblGrid>
        <w:gridCol w:w="1890"/>
        <w:gridCol w:w="270"/>
        <w:gridCol w:w="3510"/>
        <w:gridCol w:w="236"/>
        <w:gridCol w:w="4178"/>
      </w:tblGrid>
      <w:tr w:rsidR="00C378C9" w:rsidRPr="00C378C9" w14:paraId="4B70FA8A" w14:textId="77777777" w:rsidTr="00000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left w:val="nil"/>
              <w:bottom w:val="nil"/>
            </w:tcBorders>
            <w:shd w:val="clear" w:color="auto" w:fill="auto"/>
          </w:tcPr>
          <w:p w14:paraId="4E79E54B" w14:textId="1BC02951" w:rsidR="00C378C9" w:rsidRPr="000006A3" w:rsidRDefault="000006A3" w:rsidP="00F4072A">
            <w:pPr>
              <w:rPr>
                <w:b w:val="0"/>
                <w:bCs w:val="0"/>
                <w:i/>
                <w:sz w:val="4"/>
              </w:rPr>
            </w:pPr>
            <w:r w:rsidRPr="000006A3">
              <w:rPr>
                <w:b w:val="0"/>
                <w:bCs w:val="0"/>
                <w:i/>
                <w:sz w:val="18"/>
              </w:rPr>
              <w:t>Check one.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5E3F8B" w14:textId="77777777" w:rsidR="00C378C9" w:rsidRPr="00C378C9" w:rsidRDefault="00C378C9" w:rsidP="00F40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</w:p>
        </w:tc>
        <w:tc>
          <w:tcPr>
            <w:tcW w:w="3510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7BB89467" w14:textId="77777777" w:rsidR="00C378C9" w:rsidRPr="00744B35" w:rsidRDefault="00C378C9" w:rsidP="00F40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744B35">
              <w:rPr>
                <w:b w:val="0"/>
                <w:sz w:val="21"/>
                <w:szCs w:val="21"/>
              </w:rPr>
              <w:t xml:space="preserve">Assignment Development or Revision         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223C9C" w14:textId="77777777" w:rsidR="00C378C9" w:rsidRPr="00744B35" w:rsidRDefault="00C378C9" w:rsidP="00F40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1"/>
                <w:szCs w:val="21"/>
              </w:rPr>
            </w:pPr>
          </w:p>
        </w:tc>
        <w:tc>
          <w:tcPr>
            <w:tcW w:w="4178" w:type="dxa"/>
            <w:tcBorders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37C1CFE" w14:textId="77777777" w:rsidR="00C378C9" w:rsidRPr="00744B35" w:rsidRDefault="00C378C9" w:rsidP="00F40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1"/>
                <w:szCs w:val="21"/>
              </w:rPr>
            </w:pPr>
            <w:r w:rsidRPr="00744B35">
              <w:rPr>
                <w:b w:val="0"/>
                <w:sz w:val="21"/>
                <w:szCs w:val="21"/>
              </w:rPr>
              <w:t>Course Development or Revision</w:t>
            </w:r>
          </w:p>
        </w:tc>
      </w:tr>
    </w:tbl>
    <w:p w14:paraId="484857CC" w14:textId="77777777" w:rsidR="00C378C9" w:rsidRPr="00392542" w:rsidRDefault="00C378C9" w:rsidP="0010595D">
      <w:pPr>
        <w:rPr>
          <w:sz w:val="15"/>
          <w:szCs w:val="15"/>
        </w:rPr>
      </w:pPr>
    </w:p>
    <w:p w14:paraId="1A5D1AE2" w14:textId="77777777" w:rsidR="00C11455" w:rsidRDefault="0010595D" w:rsidP="00E443BE">
      <w:r w:rsidRPr="00C11455">
        <w:rPr>
          <w:b/>
          <w:u w:val="single"/>
        </w:rPr>
        <w:t>Working Group Leader</w:t>
      </w:r>
    </w:p>
    <w:p w14:paraId="00DD078D" w14:textId="52657143" w:rsidR="0010595D" w:rsidRPr="00B10253" w:rsidRDefault="00E443BE" w:rsidP="00E443BE">
      <w:pPr>
        <w:rPr>
          <w:i/>
          <w:sz w:val="10"/>
        </w:rPr>
      </w:pPr>
      <w:r>
        <w:rPr>
          <w:i/>
          <w:sz w:val="18"/>
        </w:rPr>
        <w:t>Working Group Leader m</w:t>
      </w:r>
      <w:r w:rsidR="0010595D" w:rsidRPr="00265764">
        <w:rPr>
          <w:i/>
          <w:sz w:val="18"/>
        </w:rPr>
        <w:t xml:space="preserve">ust be </w:t>
      </w:r>
      <w:r w:rsidR="00BF3684">
        <w:rPr>
          <w:i/>
          <w:sz w:val="18"/>
        </w:rPr>
        <w:t xml:space="preserve">a </w:t>
      </w:r>
      <w:r w:rsidR="0010595D" w:rsidRPr="00265764">
        <w:rPr>
          <w:i/>
          <w:sz w:val="18"/>
        </w:rPr>
        <w:t>full-time faculty member</w:t>
      </w:r>
      <w:r>
        <w:rPr>
          <w:i/>
          <w:sz w:val="18"/>
        </w:rPr>
        <w:t>.</w:t>
      </w:r>
      <w:r w:rsidR="00B10253" w:rsidRPr="00B10253">
        <w:rPr>
          <w:i/>
          <w:sz w:val="4"/>
        </w:rPr>
        <w:t xml:space="preserve"> </w:t>
      </w:r>
    </w:p>
    <w:tbl>
      <w:tblPr>
        <w:tblStyle w:val="GridTable2-Accent3"/>
        <w:tblW w:w="4598" w:type="pct"/>
        <w:tblInd w:w="36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392542" w14:paraId="3EB9294C" w14:textId="77777777" w:rsidTr="00392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bottom w:val="single" w:sz="4" w:space="0" w:color="BFBFBF"/>
            </w:tcBorders>
          </w:tcPr>
          <w:p w14:paraId="3A776F95" w14:textId="77777777" w:rsidR="00392542" w:rsidRPr="00C11455" w:rsidRDefault="00392542" w:rsidP="00C11455">
            <w:pPr>
              <w:rPr>
                <w:b w:val="0"/>
                <w:sz w:val="21"/>
                <w:szCs w:val="21"/>
              </w:rPr>
            </w:pPr>
            <w:r w:rsidRPr="00C11455">
              <w:rPr>
                <w:b w:val="0"/>
                <w:sz w:val="21"/>
                <w:szCs w:val="21"/>
              </w:rPr>
              <w:t>Name</w:t>
            </w:r>
          </w:p>
        </w:tc>
        <w:tc>
          <w:tcPr>
            <w:tcW w:w="4860" w:type="dxa"/>
            <w:tcBorders>
              <w:bottom w:val="single" w:sz="4" w:space="0" w:color="BFBFBF"/>
            </w:tcBorders>
          </w:tcPr>
          <w:p w14:paraId="171293B4" w14:textId="1E9889C6" w:rsidR="00392542" w:rsidRPr="00C11455" w:rsidRDefault="00392542" w:rsidP="00C114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Department</w:t>
            </w:r>
          </w:p>
        </w:tc>
      </w:tr>
      <w:tr w:rsidR="00392542" w14:paraId="6EDC7478" w14:textId="77777777" w:rsidTr="0039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</w:tcPr>
          <w:p w14:paraId="60721855" w14:textId="77777777" w:rsidR="00392542" w:rsidRPr="00F23B05" w:rsidRDefault="00392542" w:rsidP="0010595D">
            <w:pPr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14:paraId="1E8BA8EE" w14:textId="77777777" w:rsidR="00392542" w:rsidRPr="00F23B05" w:rsidRDefault="00392542" w:rsidP="00105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1A6D20C6" w14:textId="77777777" w:rsidR="00B10253" w:rsidRPr="000006A3" w:rsidRDefault="00B10253" w:rsidP="0010595D">
      <w:pPr>
        <w:rPr>
          <w:sz w:val="13"/>
          <w:szCs w:val="13"/>
        </w:rPr>
      </w:pPr>
    </w:p>
    <w:p w14:paraId="678F0519" w14:textId="77777777" w:rsidR="00E443BE" w:rsidRDefault="0010595D" w:rsidP="00E443BE">
      <w:pPr>
        <w:rPr>
          <w:b/>
          <w:u w:val="single"/>
        </w:rPr>
      </w:pPr>
      <w:r w:rsidRPr="00C11455">
        <w:rPr>
          <w:b/>
          <w:u w:val="single"/>
        </w:rPr>
        <w:t xml:space="preserve">Fully Participating </w:t>
      </w:r>
      <w:r w:rsidR="00265764" w:rsidRPr="00C11455">
        <w:rPr>
          <w:b/>
          <w:u w:val="single"/>
        </w:rPr>
        <w:t xml:space="preserve">Working Group </w:t>
      </w:r>
      <w:r w:rsidRPr="00C11455">
        <w:rPr>
          <w:b/>
          <w:u w:val="single"/>
        </w:rPr>
        <w:t>Members</w:t>
      </w:r>
    </w:p>
    <w:p w14:paraId="74C3809F" w14:textId="4E69F83F" w:rsidR="00E443BE" w:rsidRPr="00B10253" w:rsidRDefault="00E443BE" w:rsidP="00E443BE">
      <w:pPr>
        <w:rPr>
          <w:i/>
          <w:sz w:val="10"/>
        </w:rPr>
      </w:pPr>
      <w:r>
        <w:rPr>
          <w:i/>
          <w:sz w:val="18"/>
        </w:rPr>
        <w:t xml:space="preserve">Working Groups may contain between </w:t>
      </w:r>
      <w:r w:rsidR="00A73FA4">
        <w:rPr>
          <w:i/>
          <w:sz w:val="18"/>
        </w:rPr>
        <w:t>4</w:t>
      </w:r>
      <w:r>
        <w:rPr>
          <w:i/>
          <w:sz w:val="18"/>
        </w:rPr>
        <w:t xml:space="preserve"> and 7 members, including the Leader. </w:t>
      </w:r>
    </w:p>
    <w:tbl>
      <w:tblPr>
        <w:tblStyle w:val="GridTable2-Accent3"/>
        <w:tblW w:w="4643" w:type="pct"/>
        <w:tblInd w:w="360" w:type="dxa"/>
        <w:tblLook w:val="04A0" w:firstRow="1" w:lastRow="0" w:firstColumn="1" w:lastColumn="0" w:noHBand="0" w:noVBand="1"/>
      </w:tblPr>
      <w:tblGrid>
        <w:gridCol w:w="2897"/>
        <w:gridCol w:w="2069"/>
        <w:gridCol w:w="2841"/>
        <w:gridCol w:w="1553"/>
      </w:tblGrid>
      <w:tr w:rsidR="00C11455" w:rsidRPr="00C11455" w14:paraId="16CBD559" w14:textId="77777777" w:rsidTr="00392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bottom w:val="single" w:sz="4" w:space="0" w:color="BFBFBF"/>
            </w:tcBorders>
          </w:tcPr>
          <w:p w14:paraId="0B2A4D39" w14:textId="77777777" w:rsidR="00C11455" w:rsidRPr="00C11455" w:rsidRDefault="00C11455" w:rsidP="00F4072A">
            <w:pPr>
              <w:rPr>
                <w:b w:val="0"/>
                <w:sz w:val="21"/>
                <w:szCs w:val="21"/>
              </w:rPr>
            </w:pPr>
            <w:r w:rsidRPr="00C11455">
              <w:rPr>
                <w:b w:val="0"/>
                <w:sz w:val="21"/>
                <w:szCs w:val="21"/>
              </w:rPr>
              <w:t>Name</w:t>
            </w:r>
          </w:p>
        </w:tc>
        <w:tc>
          <w:tcPr>
            <w:tcW w:w="2070" w:type="dxa"/>
            <w:tcBorders>
              <w:bottom w:val="single" w:sz="4" w:space="0" w:color="BFBFBF"/>
            </w:tcBorders>
          </w:tcPr>
          <w:p w14:paraId="70E1481D" w14:textId="2BE1B7AD" w:rsidR="00C11455" w:rsidRPr="00C11455" w:rsidRDefault="00C11455" w:rsidP="00F40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C11455">
              <w:rPr>
                <w:b w:val="0"/>
                <w:sz w:val="21"/>
                <w:szCs w:val="21"/>
              </w:rPr>
              <w:t>Faculty</w:t>
            </w:r>
            <w:r w:rsidR="00392542">
              <w:rPr>
                <w:b w:val="0"/>
                <w:sz w:val="21"/>
                <w:szCs w:val="21"/>
              </w:rPr>
              <w:t>/</w:t>
            </w:r>
            <w:r w:rsidRPr="00C11455">
              <w:rPr>
                <w:b w:val="0"/>
                <w:sz w:val="21"/>
                <w:szCs w:val="21"/>
              </w:rPr>
              <w:t>Staff</w:t>
            </w:r>
            <w:r w:rsidR="00392542">
              <w:rPr>
                <w:b w:val="0"/>
                <w:sz w:val="21"/>
                <w:szCs w:val="21"/>
              </w:rPr>
              <w:t>/</w:t>
            </w:r>
            <w:r w:rsidRPr="00C11455">
              <w:rPr>
                <w:b w:val="0"/>
                <w:sz w:val="21"/>
                <w:szCs w:val="21"/>
              </w:rPr>
              <w:t>Student</w:t>
            </w:r>
          </w:p>
        </w:tc>
        <w:tc>
          <w:tcPr>
            <w:tcW w:w="2881" w:type="dxa"/>
            <w:tcBorders>
              <w:bottom w:val="single" w:sz="4" w:space="0" w:color="BFBFBF"/>
            </w:tcBorders>
          </w:tcPr>
          <w:p w14:paraId="0D987A86" w14:textId="77777777" w:rsidR="00C11455" w:rsidRPr="00C11455" w:rsidRDefault="00C11455" w:rsidP="00F40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C11455">
              <w:rPr>
                <w:b w:val="0"/>
                <w:sz w:val="21"/>
                <w:szCs w:val="21"/>
              </w:rPr>
              <w:t>Department/Unit/Major</w:t>
            </w:r>
          </w:p>
        </w:tc>
        <w:tc>
          <w:tcPr>
            <w:tcW w:w="1350" w:type="dxa"/>
            <w:tcBorders>
              <w:bottom w:val="single" w:sz="4" w:space="0" w:color="BFBFBF"/>
            </w:tcBorders>
          </w:tcPr>
          <w:p w14:paraId="2DA10F11" w14:textId="77777777" w:rsidR="00C11455" w:rsidRPr="00C11455" w:rsidRDefault="00C11455" w:rsidP="00F40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C11455">
              <w:rPr>
                <w:b w:val="0"/>
                <w:sz w:val="21"/>
                <w:szCs w:val="21"/>
              </w:rPr>
              <w:t>Rank/Title/Year</w:t>
            </w:r>
          </w:p>
        </w:tc>
      </w:tr>
      <w:tr w:rsidR="00C11455" w:rsidRPr="00C11455" w14:paraId="5497FF71" w14:textId="77777777" w:rsidTr="0039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</w:tcPr>
          <w:p w14:paraId="24C46677" w14:textId="77777777" w:rsidR="00C11455" w:rsidRPr="00F23B05" w:rsidRDefault="00C11455" w:rsidP="00F4072A">
            <w:pPr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D9BA060" w14:textId="77777777" w:rsidR="00C11455" w:rsidRPr="00F23B05" w:rsidRDefault="00C11455" w:rsidP="00F4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6643EBD" w14:textId="77777777" w:rsidR="00C11455" w:rsidRPr="00F23B05" w:rsidRDefault="00C11455" w:rsidP="00F4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C7DDE1" w14:textId="77777777" w:rsidR="00C11455" w:rsidRPr="00F23B05" w:rsidRDefault="00C11455" w:rsidP="00F4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443BE" w:rsidRPr="00C11455" w14:paraId="02376D5D" w14:textId="77777777" w:rsidTr="0039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</w:tcPr>
          <w:p w14:paraId="662F71E2" w14:textId="77777777" w:rsidR="00E443BE" w:rsidRPr="00F23B05" w:rsidRDefault="00E443BE" w:rsidP="00F4072A">
            <w:pPr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530D127" w14:textId="77777777" w:rsidR="00E443BE" w:rsidRPr="00F23B05" w:rsidRDefault="00E443BE" w:rsidP="00F4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CD4AE24" w14:textId="77777777" w:rsidR="00E443BE" w:rsidRPr="00F23B05" w:rsidRDefault="00E443BE" w:rsidP="00F4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298747" w14:textId="77777777" w:rsidR="00E443BE" w:rsidRPr="00F23B05" w:rsidRDefault="00E443BE" w:rsidP="00F4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443BE" w:rsidRPr="00C11455" w14:paraId="00424579" w14:textId="77777777" w:rsidTr="0039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</w:tcPr>
          <w:p w14:paraId="236B2F9A" w14:textId="77777777" w:rsidR="00E443BE" w:rsidRPr="00F23B05" w:rsidRDefault="00E443BE" w:rsidP="00F4072A">
            <w:pPr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20DDDDE" w14:textId="77777777" w:rsidR="00E443BE" w:rsidRPr="00F23B05" w:rsidRDefault="00E443BE" w:rsidP="00F4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90583F6" w14:textId="77777777" w:rsidR="00E443BE" w:rsidRPr="00F23B05" w:rsidRDefault="00E443BE" w:rsidP="00F4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A446EF" w14:textId="77777777" w:rsidR="00E443BE" w:rsidRPr="00F23B05" w:rsidRDefault="00E443BE" w:rsidP="00F4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443BE" w:rsidRPr="00C11455" w14:paraId="5EBDBD99" w14:textId="77777777" w:rsidTr="0039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</w:tcPr>
          <w:p w14:paraId="096FF62C" w14:textId="77777777" w:rsidR="00E443BE" w:rsidRPr="00F23B05" w:rsidRDefault="00E443BE" w:rsidP="00F4072A">
            <w:pPr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743A6D7" w14:textId="77777777" w:rsidR="00E443BE" w:rsidRPr="00F23B05" w:rsidRDefault="00E443BE" w:rsidP="00F4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9645871" w14:textId="77777777" w:rsidR="00E443BE" w:rsidRPr="00F23B05" w:rsidRDefault="00E443BE" w:rsidP="00F4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A1C98B" w14:textId="77777777" w:rsidR="00E443BE" w:rsidRPr="00F23B05" w:rsidRDefault="00E443BE" w:rsidP="00F4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443BE" w:rsidRPr="00C11455" w14:paraId="5BDBF1CE" w14:textId="77777777" w:rsidTr="0039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</w:tcPr>
          <w:p w14:paraId="301F8A33" w14:textId="77777777" w:rsidR="00E443BE" w:rsidRPr="00F23B05" w:rsidRDefault="00E443BE" w:rsidP="00F4072A">
            <w:pPr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505846B" w14:textId="77777777" w:rsidR="00E443BE" w:rsidRPr="00F23B05" w:rsidRDefault="00E443BE" w:rsidP="00F4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FB5D80E" w14:textId="77777777" w:rsidR="00E443BE" w:rsidRPr="00F23B05" w:rsidRDefault="00E443BE" w:rsidP="00F4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2E9375" w14:textId="77777777" w:rsidR="00E443BE" w:rsidRPr="00F23B05" w:rsidRDefault="00E443BE" w:rsidP="00F4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443BE" w:rsidRPr="00C11455" w14:paraId="3FD7F452" w14:textId="77777777" w:rsidTr="0039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</w:tcPr>
          <w:p w14:paraId="1FD840E2" w14:textId="77777777" w:rsidR="00E443BE" w:rsidRPr="00F23B05" w:rsidRDefault="00E443BE" w:rsidP="00F4072A">
            <w:pPr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BFBFBF"/>
            </w:tcBorders>
            <w:shd w:val="clear" w:color="auto" w:fill="auto"/>
          </w:tcPr>
          <w:p w14:paraId="463DD7CC" w14:textId="77777777" w:rsidR="00E443BE" w:rsidRPr="00F23B05" w:rsidRDefault="00E443BE" w:rsidP="00F4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BFBFBF"/>
            </w:tcBorders>
            <w:shd w:val="clear" w:color="auto" w:fill="auto"/>
          </w:tcPr>
          <w:p w14:paraId="4D8C81B4" w14:textId="77777777" w:rsidR="00E443BE" w:rsidRPr="00F23B05" w:rsidRDefault="00E443BE" w:rsidP="00F4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14:paraId="2258B301" w14:textId="77777777" w:rsidR="00E443BE" w:rsidRPr="00F23B05" w:rsidRDefault="00E443BE" w:rsidP="00F4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AC4C827" w14:textId="77777777" w:rsidR="00B10253" w:rsidRPr="000006A3" w:rsidRDefault="00B10253" w:rsidP="0010595D">
      <w:pPr>
        <w:rPr>
          <w:sz w:val="11"/>
          <w:szCs w:val="11"/>
        </w:rPr>
      </w:pPr>
    </w:p>
    <w:p w14:paraId="4A3F5C41" w14:textId="77777777" w:rsidR="00E443BE" w:rsidRPr="00E443BE" w:rsidRDefault="00E443BE" w:rsidP="00E443BE">
      <w:pPr>
        <w:rPr>
          <w:b/>
          <w:u w:val="single"/>
        </w:rPr>
      </w:pPr>
      <w:r w:rsidRPr="00E443BE">
        <w:rPr>
          <w:b/>
          <w:u w:val="single"/>
        </w:rPr>
        <w:t>Description</w:t>
      </w:r>
    </w:p>
    <w:p w14:paraId="7BC30C84" w14:textId="28F7EB61" w:rsidR="004A6F25" w:rsidRDefault="00B10253" w:rsidP="00E443BE">
      <w:pPr>
        <w:rPr>
          <w:rFonts w:ascii="Calibri" w:eastAsia="Times New Roman" w:hAnsi="Calibri" w:cs="Calibri"/>
          <w:color w:val="000000"/>
          <w:sz w:val="18"/>
        </w:rPr>
      </w:pPr>
      <w:r>
        <w:rPr>
          <w:i/>
          <w:sz w:val="18"/>
        </w:rPr>
        <w:t xml:space="preserve">Explain </w:t>
      </w:r>
      <w:r w:rsidR="004A6F25">
        <w:rPr>
          <w:i/>
          <w:sz w:val="18"/>
        </w:rPr>
        <w:t>the assignment or course to be developed or redesigned, the need for this work</w:t>
      </w:r>
      <w:r>
        <w:rPr>
          <w:i/>
          <w:sz w:val="18"/>
        </w:rPr>
        <w:t>, and the relevant role or contribution of each working group member</w:t>
      </w:r>
      <w:r w:rsidR="004A6F25">
        <w:rPr>
          <w:i/>
          <w:sz w:val="18"/>
        </w:rPr>
        <w:t xml:space="preserve">. </w:t>
      </w:r>
      <w:r w:rsidR="004A6F25" w:rsidRPr="00B10253">
        <w:rPr>
          <w:b/>
          <w:i/>
          <w:sz w:val="18"/>
        </w:rPr>
        <w:t>Please write this section for</w:t>
      </w:r>
      <w:r w:rsidR="00C378C9" w:rsidRPr="00B10253">
        <w:rPr>
          <w:b/>
          <w:i/>
          <w:sz w:val="18"/>
        </w:rPr>
        <w:t xml:space="preserve"> review committee members who are unfamiliar with the discipline and </w:t>
      </w:r>
      <w:r w:rsidR="000006A3">
        <w:rPr>
          <w:b/>
          <w:i/>
          <w:sz w:val="18"/>
        </w:rPr>
        <w:t xml:space="preserve">the </w:t>
      </w:r>
      <w:r w:rsidR="00C378C9" w:rsidRPr="00B10253">
        <w:rPr>
          <w:b/>
          <w:i/>
          <w:sz w:val="18"/>
        </w:rPr>
        <w:t>course and/or assignment.</w:t>
      </w:r>
      <w:r w:rsidR="00392542">
        <w:rPr>
          <w:b/>
          <w:i/>
          <w:sz w:val="18"/>
        </w:rPr>
        <w:t xml:space="preserve">  </w:t>
      </w:r>
      <w:r>
        <w:rPr>
          <w:i/>
          <w:sz w:val="18"/>
        </w:rPr>
        <w:t>(</w:t>
      </w:r>
      <w:r w:rsidR="00392542">
        <w:rPr>
          <w:i/>
          <w:sz w:val="18"/>
        </w:rPr>
        <w:t>&lt;</w:t>
      </w:r>
      <w:r>
        <w:rPr>
          <w:i/>
          <w:sz w:val="18"/>
        </w:rPr>
        <w:t>500 words)</w:t>
      </w:r>
    </w:p>
    <w:p w14:paraId="7252F3CB" w14:textId="77777777" w:rsidR="00E443BE" w:rsidRPr="00F23B05" w:rsidRDefault="00E443BE" w:rsidP="0010595D">
      <w:pPr>
        <w:rPr>
          <w:rFonts w:asciiTheme="majorHAnsi" w:hAnsiTheme="majorHAnsi" w:cstheme="majorHAnsi"/>
          <w:sz w:val="21"/>
          <w:szCs w:val="21"/>
        </w:rPr>
      </w:pPr>
    </w:p>
    <w:p w14:paraId="735FB545" w14:textId="77777777" w:rsidR="00E443BE" w:rsidRPr="00F23B05" w:rsidRDefault="00E443BE" w:rsidP="0010595D">
      <w:pPr>
        <w:rPr>
          <w:rFonts w:asciiTheme="majorHAnsi" w:hAnsiTheme="majorHAnsi" w:cstheme="majorHAnsi"/>
          <w:sz w:val="21"/>
          <w:szCs w:val="21"/>
        </w:rPr>
      </w:pPr>
    </w:p>
    <w:p w14:paraId="20A9A2C6" w14:textId="26D657AE" w:rsidR="00F23B05" w:rsidRPr="00F23B05" w:rsidRDefault="00F23B05" w:rsidP="0010595D">
      <w:pPr>
        <w:rPr>
          <w:b/>
          <w:u w:val="single"/>
        </w:rPr>
      </w:pPr>
      <w:r w:rsidRPr="00F23B05">
        <w:rPr>
          <w:b/>
          <w:u w:val="single"/>
        </w:rPr>
        <w:t>Alignment with Grant Goals</w:t>
      </w:r>
    </w:p>
    <w:p w14:paraId="3BDF9B02" w14:textId="1B6A0C63" w:rsidR="00F23B05" w:rsidRPr="00B10253" w:rsidRDefault="00F23B05" w:rsidP="00F23B05">
      <w:pPr>
        <w:rPr>
          <w:i/>
          <w:sz w:val="10"/>
        </w:rPr>
      </w:pPr>
      <w:r>
        <w:rPr>
          <w:i/>
          <w:sz w:val="18"/>
        </w:rPr>
        <w:t xml:space="preserve">After reviewing the definitions of each on the </w:t>
      </w:r>
      <w:hyperlink r:id="rId6" w:history="1">
        <w:r w:rsidRPr="000006A3">
          <w:rPr>
            <w:rStyle w:val="Hyperlink"/>
            <w:i/>
            <w:sz w:val="18"/>
          </w:rPr>
          <w:t>Signature Working Groups</w:t>
        </w:r>
      </w:hyperlink>
      <w:r>
        <w:rPr>
          <w:i/>
          <w:sz w:val="18"/>
        </w:rPr>
        <w:t xml:space="preserve"> page, </w:t>
      </w:r>
      <w:r w:rsidRPr="00F23B05">
        <w:rPr>
          <w:b/>
          <w:i/>
          <w:sz w:val="18"/>
        </w:rPr>
        <w:t>briefly</w:t>
      </w:r>
      <w:r>
        <w:rPr>
          <w:i/>
          <w:sz w:val="18"/>
        </w:rPr>
        <w:t xml:space="preserve"> explain how your group will integrate the following characteristics into the assignment or course</w:t>
      </w:r>
      <w:r w:rsidR="006D4E8E">
        <w:rPr>
          <w:i/>
          <w:sz w:val="18"/>
        </w:rPr>
        <w:t>, i</w:t>
      </w:r>
      <w:r>
        <w:rPr>
          <w:i/>
          <w:sz w:val="18"/>
        </w:rPr>
        <w:t>ndicat</w:t>
      </w:r>
      <w:r w:rsidR="006D4E8E">
        <w:rPr>
          <w:i/>
          <w:sz w:val="18"/>
        </w:rPr>
        <w:t>ing</w:t>
      </w:r>
      <w:r>
        <w:rPr>
          <w:i/>
          <w:sz w:val="18"/>
        </w:rPr>
        <w:t xml:space="preserve"> any characteristics for which your group </w:t>
      </w:r>
      <w:r w:rsidR="000006A3">
        <w:rPr>
          <w:i/>
          <w:sz w:val="18"/>
        </w:rPr>
        <w:t>will</w:t>
      </w:r>
      <w:r>
        <w:rPr>
          <w:i/>
          <w:sz w:val="18"/>
        </w:rPr>
        <w:t xml:space="preserve"> need consultation and/or support materials.</w:t>
      </w:r>
    </w:p>
    <w:tbl>
      <w:tblPr>
        <w:tblStyle w:val="GridTable2-Accent3"/>
        <w:tblW w:w="4598" w:type="pct"/>
        <w:tblInd w:w="450" w:type="dxa"/>
        <w:tblLook w:val="04A0" w:firstRow="1" w:lastRow="0" w:firstColumn="1" w:lastColumn="0" w:noHBand="0" w:noVBand="1"/>
      </w:tblPr>
      <w:tblGrid>
        <w:gridCol w:w="1388"/>
        <w:gridCol w:w="7882"/>
      </w:tblGrid>
      <w:tr w:rsidR="00F23B05" w:rsidRPr="00C11455" w14:paraId="0BA36F3D" w14:textId="77777777" w:rsidTr="00392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bottom w:val="single" w:sz="4" w:space="0" w:color="BFBFBF"/>
            </w:tcBorders>
          </w:tcPr>
          <w:p w14:paraId="0C4A60E4" w14:textId="1AD6474C" w:rsidR="00F23B05" w:rsidRPr="00C11455" w:rsidRDefault="00F23B05" w:rsidP="00F4072A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Characteristic</w:t>
            </w:r>
          </w:p>
        </w:tc>
        <w:tc>
          <w:tcPr>
            <w:tcW w:w="7882" w:type="dxa"/>
            <w:tcBorders>
              <w:bottom w:val="single" w:sz="4" w:space="0" w:color="BFBFBF"/>
            </w:tcBorders>
          </w:tcPr>
          <w:p w14:paraId="1C73B10B" w14:textId="2982DC06" w:rsidR="00F23B05" w:rsidRPr="00C11455" w:rsidRDefault="00F23B05" w:rsidP="00F40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</w:p>
        </w:tc>
      </w:tr>
      <w:tr w:rsidR="00F23B05" w:rsidRPr="00C11455" w14:paraId="3E4A6157" w14:textId="77777777" w:rsidTr="0039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</w:tcPr>
          <w:p w14:paraId="17EF2611" w14:textId="70C3D072" w:rsidR="00F23B05" w:rsidRPr="00F23B05" w:rsidRDefault="00F23B05" w:rsidP="00F4072A">
            <w:pPr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  <w:r w:rsidRPr="00F23B05">
              <w:rPr>
                <w:rFonts w:asciiTheme="majorHAnsi" w:hAnsiTheme="majorHAnsi" w:cstheme="majorHAnsi"/>
                <w:b w:val="0"/>
                <w:sz w:val="21"/>
                <w:szCs w:val="21"/>
              </w:rPr>
              <w:t>authenticity</w:t>
            </w:r>
          </w:p>
        </w:tc>
        <w:tc>
          <w:tcPr>
            <w:tcW w:w="78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9428C6" w14:textId="77777777" w:rsidR="00F23B05" w:rsidRPr="00F23B05" w:rsidRDefault="00F23B05" w:rsidP="00F4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1"/>
                <w:szCs w:val="21"/>
              </w:rPr>
            </w:pPr>
          </w:p>
        </w:tc>
      </w:tr>
      <w:tr w:rsidR="00F23B05" w:rsidRPr="00C11455" w14:paraId="367E782C" w14:textId="77777777" w:rsidTr="0039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</w:tcPr>
          <w:p w14:paraId="4685107C" w14:textId="40BAA3F7" w:rsidR="00F23B05" w:rsidRPr="00F23B05" w:rsidRDefault="00F23B05" w:rsidP="00F4072A">
            <w:pPr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  <w:r w:rsidRPr="00F23B05">
              <w:rPr>
                <w:rFonts w:asciiTheme="majorHAnsi" w:hAnsiTheme="majorHAnsi" w:cstheme="majorHAnsi"/>
                <w:b w:val="0"/>
                <w:sz w:val="21"/>
                <w:szCs w:val="21"/>
              </w:rPr>
              <w:t>inclusivity</w:t>
            </w:r>
          </w:p>
        </w:tc>
        <w:tc>
          <w:tcPr>
            <w:tcW w:w="78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D642A1" w14:textId="77777777" w:rsidR="00F23B05" w:rsidRPr="00F23B05" w:rsidRDefault="00F23B05" w:rsidP="00F4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1"/>
                <w:szCs w:val="21"/>
              </w:rPr>
            </w:pPr>
          </w:p>
        </w:tc>
      </w:tr>
      <w:tr w:rsidR="00F23B05" w:rsidRPr="00C11455" w14:paraId="6EE7BB13" w14:textId="77777777" w:rsidTr="0039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</w:tcPr>
          <w:p w14:paraId="2CD50B79" w14:textId="55481E31" w:rsidR="00F23B05" w:rsidRPr="00F23B05" w:rsidRDefault="00F23B05" w:rsidP="00F4072A">
            <w:pPr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  <w:r w:rsidRPr="00F23B05">
              <w:rPr>
                <w:rFonts w:asciiTheme="majorHAnsi" w:hAnsiTheme="majorHAnsi" w:cstheme="majorHAnsi"/>
                <w:b w:val="0"/>
                <w:sz w:val="21"/>
                <w:szCs w:val="21"/>
              </w:rPr>
              <w:t>scaffolding</w:t>
            </w:r>
          </w:p>
        </w:tc>
        <w:tc>
          <w:tcPr>
            <w:tcW w:w="78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25F27C" w14:textId="77777777" w:rsidR="00F23B05" w:rsidRPr="00F23B05" w:rsidRDefault="00F23B05" w:rsidP="00F4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1"/>
                <w:szCs w:val="21"/>
              </w:rPr>
            </w:pPr>
          </w:p>
        </w:tc>
      </w:tr>
      <w:tr w:rsidR="00F23B05" w:rsidRPr="00C11455" w14:paraId="741B22BB" w14:textId="77777777" w:rsidTr="00392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</w:tcPr>
          <w:p w14:paraId="4B00C15C" w14:textId="5506BBFF" w:rsidR="00F23B05" w:rsidRPr="00F23B05" w:rsidRDefault="00F23B05" w:rsidP="00F4072A">
            <w:pPr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  <w:r w:rsidRPr="00F23B05">
              <w:rPr>
                <w:rFonts w:asciiTheme="majorHAnsi" w:hAnsiTheme="majorHAnsi" w:cstheme="majorHAnsi"/>
                <w:b w:val="0"/>
                <w:sz w:val="21"/>
                <w:szCs w:val="21"/>
              </w:rPr>
              <w:t>alignment</w:t>
            </w:r>
          </w:p>
        </w:tc>
        <w:tc>
          <w:tcPr>
            <w:tcW w:w="78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06D131" w14:textId="77777777" w:rsidR="00F23B05" w:rsidRPr="00F23B05" w:rsidRDefault="00F23B05" w:rsidP="00F4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1"/>
                <w:szCs w:val="21"/>
              </w:rPr>
            </w:pPr>
          </w:p>
        </w:tc>
      </w:tr>
      <w:tr w:rsidR="00F23B05" w:rsidRPr="00C11455" w14:paraId="751C6512" w14:textId="77777777" w:rsidTr="00392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auto"/>
          </w:tcPr>
          <w:p w14:paraId="50105BCA" w14:textId="5AAFE605" w:rsidR="00F23B05" w:rsidRPr="00F23B05" w:rsidRDefault="00F23B05" w:rsidP="00F4072A">
            <w:pPr>
              <w:rPr>
                <w:rFonts w:asciiTheme="majorHAnsi" w:hAnsiTheme="majorHAnsi" w:cstheme="majorHAnsi"/>
                <w:b w:val="0"/>
                <w:sz w:val="21"/>
                <w:szCs w:val="21"/>
              </w:rPr>
            </w:pPr>
            <w:r w:rsidRPr="00F23B05">
              <w:rPr>
                <w:rFonts w:asciiTheme="majorHAnsi" w:hAnsiTheme="majorHAnsi" w:cstheme="majorHAnsi"/>
                <w:b w:val="0"/>
                <w:sz w:val="21"/>
                <w:szCs w:val="21"/>
              </w:rPr>
              <w:t>transparency</w:t>
            </w:r>
          </w:p>
        </w:tc>
        <w:tc>
          <w:tcPr>
            <w:tcW w:w="78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9E37F7" w14:textId="77777777" w:rsidR="00F23B05" w:rsidRPr="00F23B05" w:rsidRDefault="00F23B05" w:rsidP="00F4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1"/>
                <w:szCs w:val="21"/>
              </w:rPr>
            </w:pPr>
          </w:p>
        </w:tc>
      </w:tr>
    </w:tbl>
    <w:p w14:paraId="2FEF0718" w14:textId="77777777" w:rsidR="005A065F" w:rsidRDefault="005A065F" w:rsidP="0010595D"/>
    <w:p w14:paraId="7FEFFC48" w14:textId="77777777" w:rsidR="00E443BE" w:rsidRPr="004A6F25" w:rsidRDefault="00E443BE" w:rsidP="00E443BE">
      <w:pPr>
        <w:rPr>
          <w:b/>
          <w:u w:val="single"/>
        </w:rPr>
      </w:pPr>
      <w:r w:rsidRPr="004A6F25">
        <w:rPr>
          <w:b/>
          <w:u w:val="single"/>
        </w:rPr>
        <w:t>Timeline</w:t>
      </w:r>
    </w:p>
    <w:p w14:paraId="34AE4AD2" w14:textId="7F2E2364" w:rsidR="004A6F25" w:rsidRDefault="004A6F25" w:rsidP="004A6F25">
      <w:pPr>
        <w:rPr>
          <w:rFonts w:ascii="Calibri" w:eastAsia="Times New Roman" w:hAnsi="Calibri" w:cs="Calibri"/>
          <w:i/>
          <w:color w:val="000000"/>
          <w:sz w:val="18"/>
        </w:rPr>
      </w:pPr>
      <w:r w:rsidRPr="00E443BE">
        <w:rPr>
          <w:i/>
          <w:sz w:val="18"/>
        </w:rPr>
        <w:t xml:space="preserve">Include </w:t>
      </w:r>
      <w:r w:rsidRPr="00E443BE">
        <w:rPr>
          <w:rFonts w:ascii="Calibri" w:eastAsia="Times New Roman" w:hAnsi="Calibri" w:cs="Calibri"/>
          <w:i/>
          <w:color w:val="000000"/>
          <w:sz w:val="18"/>
        </w:rPr>
        <w:t>approximate dates of all working group meetings attended by all fully participating members, as well as projected date of implementing the targeted assignment or course.</w:t>
      </w:r>
    </w:p>
    <w:p w14:paraId="2810ABF7" w14:textId="22A1E74B" w:rsidR="000006A3" w:rsidRDefault="000006A3" w:rsidP="004A6F25">
      <w:pPr>
        <w:rPr>
          <w:rFonts w:ascii="Calibri" w:eastAsia="Times New Roman" w:hAnsi="Calibri" w:cs="Calibri"/>
          <w:i/>
          <w:color w:val="000000"/>
          <w:sz w:val="18"/>
        </w:rPr>
      </w:pPr>
    </w:p>
    <w:p w14:paraId="3832E371" w14:textId="77777777" w:rsidR="000006A3" w:rsidRPr="00E443BE" w:rsidRDefault="000006A3" w:rsidP="004A6F25">
      <w:pPr>
        <w:rPr>
          <w:i/>
          <w:sz w:val="18"/>
        </w:rPr>
      </w:pPr>
    </w:p>
    <w:p w14:paraId="739C97CD" w14:textId="650A781C" w:rsidR="000006A3" w:rsidRPr="004A6F25" w:rsidRDefault="000006A3" w:rsidP="000006A3">
      <w:pPr>
        <w:rPr>
          <w:b/>
          <w:u w:val="single"/>
        </w:rPr>
      </w:pPr>
      <w:r>
        <w:rPr>
          <w:b/>
          <w:u w:val="single"/>
        </w:rPr>
        <w:t>Preliminary Plans for Sharing</w:t>
      </w:r>
    </w:p>
    <w:p w14:paraId="1D792D16" w14:textId="5121E77E" w:rsidR="00E443BE" w:rsidRPr="00F23B05" w:rsidRDefault="000006A3" w:rsidP="000006A3">
      <w:pPr>
        <w:rPr>
          <w:rFonts w:asciiTheme="majorHAnsi" w:hAnsiTheme="majorHAnsi" w:cstheme="majorHAnsi"/>
          <w:sz w:val="21"/>
          <w:szCs w:val="21"/>
        </w:rPr>
      </w:pPr>
      <w:r>
        <w:rPr>
          <w:i/>
          <w:sz w:val="18"/>
        </w:rPr>
        <w:t xml:space="preserve">Because these groups are </w:t>
      </w:r>
      <w:r w:rsidR="00392542">
        <w:rPr>
          <w:i/>
          <w:sz w:val="18"/>
        </w:rPr>
        <w:t>sponsored</w:t>
      </w:r>
      <w:r>
        <w:rPr>
          <w:i/>
          <w:sz w:val="18"/>
        </w:rPr>
        <w:t xml:space="preserve"> by a Mellon Grant held by Rollins College, the Endeavor Center needs to </w:t>
      </w:r>
      <w:r w:rsidR="00392542">
        <w:rPr>
          <w:i/>
          <w:sz w:val="18"/>
        </w:rPr>
        <w:t xml:space="preserve">document the outcomes of the funding </w:t>
      </w:r>
      <w:r>
        <w:rPr>
          <w:i/>
          <w:sz w:val="18"/>
        </w:rPr>
        <w:t xml:space="preserve">through a) each group’s resulting assignment/course materials shared with relevant campus colleagues through a workshop, roundtable, or panel, and b) a blog post reflecting on the group project more broadly. Briefly describe your </w:t>
      </w:r>
      <w:r w:rsidR="00392542">
        <w:rPr>
          <w:i/>
          <w:sz w:val="18"/>
        </w:rPr>
        <w:t xml:space="preserve">preliminary </w:t>
      </w:r>
      <w:r>
        <w:rPr>
          <w:i/>
          <w:sz w:val="18"/>
        </w:rPr>
        <w:t>plan for a) and b).</w:t>
      </w:r>
    </w:p>
    <w:p w14:paraId="4CC373D1" w14:textId="77777777" w:rsidR="00E443BE" w:rsidRPr="00F23B05" w:rsidRDefault="00E443BE" w:rsidP="0010595D">
      <w:pPr>
        <w:pBdr>
          <w:bottom w:val="single" w:sz="6" w:space="1" w:color="auto"/>
        </w:pBdr>
        <w:rPr>
          <w:rFonts w:asciiTheme="majorHAnsi" w:hAnsiTheme="majorHAnsi" w:cstheme="majorHAnsi"/>
          <w:sz w:val="21"/>
          <w:szCs w:val="21"/>
        </w:rPr>
      </w:pPr>
    </w:p>
    <w:p w14:paraId="6AB04D7A" w14:textId="77777777" w:rsidR="00DF3A7A" w:rsidRDefault="00DF3A7A" w:rsidP="0010595D">
      <w:pPr>
        <w:pBdr>
          <w:bottom w:val="single" w:sz="6" w:space="1" w:color="auto"/>
        </w:pBdr>
      </w:pPr>
    </w:p>
    <w:p w14:paraId="172832EE" w14:textId="32716B1D" w:rsidR="00392542" w:rsidRPr="00392542" w:rsidRDefault="007F3E4A" w:rsidP="00392542">
      <w:pPr>
        <w:jc w:val="center"/>
        <w:rPr>
          <w:sz w:val="21"/>
        </w:rPr>
      </w:pPr>
      <w:r w:rsidRPr="009242D6">
        <w:rPr>
          <w:sz w:val="21"/>
        </w:rPr>
        <w:t xml:space="preserve">Submit completed application to </w:t>
      </w:r>
      <w:hyperlink r:id="rId7" w:history="1">
        <w:r w:rsidRPr="009242D6">
          <w:rPr>
            <w:rStyle w:val="Hyperlink"/>
            <w:sz w:val="21"/>
          </w:rPr>
          <w:t>nchick@rollins.edu</w:t>
        </w:r>
      </w:hyperlink>
      <w:r w:rsidR="00392542">
        <w:rPr>
          <w:sz w:val="21"/>
        </w:rPr>
        <w:t>.</w:t>
      </w:r>
      <w:r w:rsidR="00392542">
        <w:rPr>
          <w:sz w:val="21"/>
        </w:rPr>
        <w:br/>
      </w:r>
      <w:r w:rsidR="00392542" w:rsidRPr="00392542">
        <w:rPr>
          <w:bCs/>
          <w:iCs/>
          <w:sz w:val="20"/>
          <w:szCs w:val="28"/>
        </w:rPr>
        <w:t xml:space="preserve">Excerpts of </w:t>
      </w:r>
      <w:r w:rsidR="00392542" w:rsidRPr="00392542">
        <w:rPr>
          <w:bCs/>
          <w:iCs/>
          <w:sz w:val="20"/>
          <w:szCs w:val="28"/>
        </w:rPr>
        <w:t>funded applications will</w:t>
      </w:r>
      <w:r w:rsidR="00392542" w:rsidRPr="00392542">
        <w:rPr>
          <w:bCs/>
          <w:iCs/>
          <w:sz w:val="20"/>
          <w:szCs w:val="28"/>
        </w:rPr>
        <w:t xml:space="preserve"> appear on the Endeavor Center </w:t>
      </w:r>
      <w:hyperlink r:id="rId8" w:history="1">
        <w:r w:rsidR="00392542" w:rsidRPr="00392542">
          <w:rPr>
            <w:rStyle w:val="Hyperlink"/>
            <w:bCs/>
            <w:iCs/>
            <w:sz w:val="20"/>
            <w:szCs w:val="28"/>
          </w:rPr>
          <w:t>website</w:t>
        </w:r>
      </w:hyperlink>
      <w:r w:rsidR="00392542" w:rsidRPr="00392542">
        <w:rPr>
          <w:bCs/>
          <w:iCs/>
          <w:sz w:val="20"/>
          <w:szCs w:val="28"/>
        </w:rPr>
        <w:t>.</w:t>
      </w:r>
      <w:r w:rsidR="00392542" w:rsidRPr="00392542">
        <w:rPr>
          <w:iCs/>
          <w:sz w:val="20"/>
          <w:szCs w:val="28"/>
        </w:rPr>
        <w:t xml:space="preserve">  </w:t>
      </w:r>
    </w:p>
    <w:sectPr w:rsidR="00392542" w:rsidRPr="00392542" w:rsidSect="009242D6">
      <w:headerReference w:type="first" r:id="rId9"/>
      <w:pgSz w:w="12240" w:h="15840"/>
      <w:pgMar w:top="1440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92584" w14:textId="77777777" w:rsidR="00193EA4" w:rsidRDefault="00193EA4" w:rsidP="007F3256">
      <w:r>
        <w:separator/>
      </w:r>
    </w:p>
  </w:endnote>
  <w:endnote w:type="continuationSeparator" w:id="0">
    <w:p w14:paraId="1573C274" w14:textId="77777777" w:rsidR="00193EA4" w:rsidRDefault="00193EA4" w:rsidP="007F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92CF7" w14:textId="77777777" w:rsidR="00193EA4" w:rsidRDefault="00193EA4" w:rsidP="007F3256">
      <w:r>
        <w:separator/>
      </w:r>
    </w:p>
  </w:footnote>
  <w:footnote w:type="continuationSeparator" w:id="0">
    <w:p w14:paraId="6DC3A2B9" w14:textId="77777777" w:rsidR="00193EA4" w:rsidRDefault="00193EA4" w:rsidP="007F3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2D35" w14:textId="77777777" w:rsidR="009242D6" w:rsidRDefault="009242D6">
    <w:pPr>
      <w:pStyle w:val="Header"/>
    </w:pPr>
    <w:r w:rsidRPr="007F3256">
      <w:rPr>
        <w:b/>
        <w:noProof/>
      </w:rPr>
      <w:drawing>
        <wp:anchor distT="0" distB="0" distL="114300" distR="114300" simplePos="0" relativeHeight="251659264" behindDoc="1" locked="0" layoutInCell="1" allowOverlap="1" wp14:anchorId="322970BA" wp14:editId="4F4661C6">
          <wp:simplePos x="0" y="0"/>
          <wp:positionH relativeFrom="column">
            <wp:posOffset>4865</wp:posOffset>
          </wp:positionH>
          <wp:positionV relativeFrom="paragraph">
            <wp:posOffset>-838</wp:posOffset>
          </wp:positionV>
          <wp:extent cx="1055580" cy="603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avor Center-2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28" b="16207"/>
                  <a:stretch/>
                </pic:blipFill>
                <pic:spPr bwMode="auto">
                  <a:xfrm>
                    <a:off x="0" y="0"/>
                    <a:ext cx="1063389" cy="607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5D"/>
    <w:rsid w:val="000006A3"/>
    <w:rsid w:val="00001A65"/>
    <w:rsid w:val="000640E7"/>
    <w:rsid w:val="00067AE6"/>
    <w:rsid w:val="000C4962"/>
    <w:rsid w:val="0010595D"/>
    <w:rsid w:val="001529EC"/>
    <w:rsid w:val="0018229F"/>
    <w:rsid w:val="00193EA4"/>
    <w:rsid w:val="001B296F"/>
    <w:rsid w:val="001D6B40"/>
    <w:rsid w:val="001F6AD8"/>
    <w:rsid w:val="001F7C2F"/>
    <w:rsid w:val="00265764"/>
    <w:rsid w:val="0029754B"/>
    <w:rsid w:val="002F10B7"/>
    <w:rsid w:val="003311E8"/>
    <w:rsid w:val="00337C1C"/>
    <w:rsid w:val="00392542"/>
    <w:rsid w:val="004A6F25"/>
    <w:rsid w:val="004B5CC3"/>
    <w:rsid w:val="004B6DC6"/>
    <w:rsid w:val="00503868"/>
    <w:rsid w:val="005A065F"/>
    <w:rsid w:val="00622F92"/>
    <w:rsid w:val="00692482"/>
    <w:rsid w:val="006A4B0E"/>
    <w:rsid w:val="006D4E8E"/>
    <w:rsid w:val="006D51DB"/>
    <w:rsid w:val="006E6154"/>
    <w:rsid w:val="00744B35"/>
    <w:rsid w:val="00744E6E"/>
    <w:rsid w:val="00751E21"/>
    <w:rsid w:val="007C702A"/>
    <w:rsid w:val="007F3256"/>
    <w:rsid w:val="007F3E4A"/>
    <w:rsid w:val="009028F5"/>
    <w:rsid w:val="009242D6"/>
    <w:rsid w:val="009C1BD0"/>
    <w:rsid w:val="00A1408C"/>
    <w:rsid w:val="00A21248"/>
    <w:rsid w:val="00A73FA4"/>
    <w:rsid w:val="00B03707"/>
    <w:rsid w:val="00B10253"/>
    <w:rsid w:val="00BF3684"/>
    <w:rsid w:val="00C02734"/>
    <w:rsid w:val="00C11455"/>
    <w:rsid w:val="00C378C9"/>
    <w:rsid w:val="00CF2377"/>
    <w:rsid w:val="00D04BCE"/>
    <w:rsid w:val="00D223B7"/>
    <w:rsid w:val="00DD0FDA"/>
    <w:rsid w:val="00DF3A7A"/>
    <w:rsid w:val="00E0348F"/>
    <w:rsid w:val="00E443BE"/>
    <w:rsid w:val="00F059AB"/>
    <w:rsid w:val="00F21874"/>
    <w:rsid w:val="00F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7156"/>
  <w15:chartTrackingRefBased/>
  <w15:docId w15:val="{33CC4E5D-AA9D-2F43-AFEB-50B0FAC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56"/>
  </w:style>
  <w:style w:type="paragraph" w:styleId="Footer">
    <w:name w:val="footer"/>
    <w:basedOn w:val="Normal"/>
    <w:link w:val="FooterChar"/>
    <w:uiPriority w:val="99"/>
    <w:unhideWhenUsed/>
    <w:rsid w:val="007F3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256"/>
  </w:style>
  <w:style w:type="paragraph" w:styleId="BalloonText">
    <w:name w:val="Balloon Text"/>
    <w:basedOn w:val="Normal"/>
    <w:link w:val="BalloonTextChar"/>
    <w:uiPriority w:val="99"/>
    <w:semiHidden/>
    <w:unhideWhenUsed/>
    <w:rsid w:val="007F32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F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F32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7F325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7F325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7F32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114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43BE"/>
  </w:style>
  <w:style w:type="character" w:styleId="Hyperlink">
    <w:name w:val="Hyperlink"/>
    <w:basedOn w:val="DefaultParagraphFont"/>
    <w:uiPriority w:val="99"/>
    <w:unhideWhenUsed/>
    <w:rsid w:val="007F3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070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3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ins.edu/endeavor/activities-gatherings/working-group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chick@rollin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llins.edu/endeavor/activities-gatherings/working-group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Chick</dc:creator>
  <cp:keywords/>
  <dc:description/>
  <cp:lastModifiedBy>Nancy Chick</cp:lastModifiedBy>
  <cp:revision>2</cp:revision>
  <dcterms:created xsi:type="dcterms:W3CDTF">2021-06-15T21:03:00Z</dcterms:created>
  <dcterms:modified xsi:type="dcterms:W3CDTF">2021-06-15T21:03:00Z</dcterms:modified>
</cp:coreProperties>
</file>