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9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694"/>
        <w:gridCol w:w="2873"/>
        <w:gridCol w:w="4739"/>
      </w:tblGrid>
      <w:tr w:rsidR="002377D3" w:rsidTr="00125FF1">
        <w:trPr>
          <w:trHeight w:val="333"/>
          <w:jc w:val="center"/>
        </w:trPr>
        <w:tc>
          <w:tcPr>
            <w:tcW w:w="2873" w:type="dxa"/>
            <w:shd w:val="clear" w:color="auto" w:fill="F2F2F2"/>
          </w:tcPr>
          <w:p w:rsidR="002377D3" w:rsidRPr="00646B67" w:rsidRDefault="002377D3" w:rsidP="0003377C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646B67">
              <w:rPr>
                <w:rFonts w:ascii="Calibri" w:hAnsi="Calibri"/>
                <w:b/>
                <w:sz w:val="22"/>
                <w:szCs w:val="22"/>
              </w:rPr>
              <w:t xml:space="preserve">CE DESIGNATION QUESTION </w:t>
            </w:r>
          </w:p>
        </w:tc>
        <w:tc>
          <w:tcPr>
            <w:tcW w:w="2694" w:type="dxa"/>
            <w:shd w:val="clear" w:color="auto" w:fill="F2F2F2"/>
          </w:tcPr>
          <w:p w:rsidR="002377D3" w:rsidRPr="0053265E" w:rsidRDefault="002377D3" w:rsidP="0003377C">
            <w:pPr>
              <w:rPr>
                <w:rFonts w:ascii="Calibri" w:hAnsi="Calibri"/>
                <w:b/>
              </w:rPr>
            </w:pPr>
            <w:r w:rsidRPr="0053265E">
              <w:rPr>
                <w:rFonts w:ascii="Calibri" w:hAnsi="Calibri"/>
                <w:b/>
              </w:rPr>
              <w:t>3</w:t>
            </w:r>
          </w:p>
        </w:tc>
        <w:tc>
          <w:tcPr>
            <w:tcW w:w="2873" w:type="dxa"/>
            <w:shd w:val="clear" w:color="auto" w:fill="F2F2F2"/>
          </w:tcPr>
          <w:p w:rsidR="002377D3" w:rsidRPr="0053265E" w:rsidRDefault="002377D3" w:rsidP="0003377C">
            <w:pPr>
              <w:rPr>
                <w:rFonts w:ascii="Calibri" w:hAnsi="Calibri"/>
                <w:b/>
              </w:rPr>
            </w:pPr>
            <w:r w:rsidRPr="0053265E">
              <w:rPr>
                <w:rFonts w:ascii="Calibri" w:hAnsi="Calibri"/>
                <w:b/>
              </w:rPr>
              <w:t>2</w:t>
            </w:r>
          </w:p>
        </w:tc>
        <w:tc>
          <w:tcPr>
            <w:tcW w:w="4739" w:type="dxa"/>
            <w:shd w:val="clear" w:color="auto" w:fill="F2F2F2"/>
          </w:tcPr>
          <w:p w:rsidR="002377D3" w:rsidRPr="0053265E" w:rsidRDefault="002377D3" w:rsidP="0003377C">
            <w:pPr>
              <w:rPr>
                <w:rFonts w:ascii="Calibri" w:hAnsi="Calibri"/>
                <w:b/>
              </w:rPr>
            </w:pPr>
            <w:r w:rsidRPr="0053265E">
              <w:rPr>
                <w:rFonts w:ascii="Calibri" w:hAnsi="Calibri"/>
                <w:b/>
              </w:rPr>
              <w:t>1</w:t>
            </w:r>
          </w:p>
        </w:tc>
      </w:tr>
      <w:tr w:rsidR="002377D3" w:rsidRPr="007B2DFD" w:rsidTr="00125FF1">
        <w:trPr>
          <w:trHeight w:val="333"/>
          <w:jc w:val="center"/>
        </w:trPr>
        <w:tc>
          <w:tcPr>
            <w:tcW w:w="2873" w:type="dxa"/>
          </w:tcPr>
          <w:p w:rsidR="002377D3" w:rsidRPr="00646B67" w:rsidRDefault="002377D3" w:rsidP="0047589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B67">
              <w:rPr>
                <w:rFonts w:ascii="Calibri" w:hAnsi="Calibri"/>
                <w:b/>
                <w:sz w:val="22"/>
                <w:szCs w:val="22"/>
              </w:rPr>
              <w:t>Goal</w:t>
            </w:r>
            <w:r w:rsidR="007C7510" w:rsidRPr="00646B67">
              <w:rPr>
                <w:rFonts w:ascii="Calibri" w:hAnsi="Calibri"/>
                <w:b/>
                <w:sz w:val="22"/>
                <w:szCs w:val="22"/>
              </w:rPr>
              <w:t>s and objectives of the course</w:t>
            </w:r>
          </w:p>
        </w:tc>
        <w:tc>
          <w:tcPr>
            <w:tcW w:w="2694" w:type="dxa"/>
          </w:tcPr>
          <w:p w:rsidR="002377D3" w:rsidRPr="007B2DFD" w:rsidRDefault="002377D3" w:rsidP="002F2C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Goals and outcomes are clearly defined and connect with application of service/research. CE is not an “add-on” but infused totally in the course and meets curricular outcomes. </w:t>
            </w:r>
          </w:p>
        </w:tc>
        <w:tc>
          <w:tcPr>
            <w:tcW w:w="2873" w:type="dxa"/>
          </w:tcPr>
          <w:p w:rsidR="002377D3" w:rsidRPr="007B2DFD" w:rsidRDefault="002377D3" w:rsidP="00475890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Goals and outcomes are somewhat defined and connect with application of service/research. CE pro</w:t>
            </w:r>
            <w:r w:rsidR="00EC4650">
              <w:rPr>
                <w:rFonts w:ascii="Calibri" w:hAnsi="Calibri"/>
                <w:sz w:val="16"/>
                <w:szCs w:val="16"/>
              </w:rPr>
              <w:t xml:space="preserve">jects </w:t>
            </w:r>
            <w:r w:rsidR="00285196">
              <w:rPr>
                <w:rFonts w:ascii="Calibri" w:hAnsi="Calibri"/>
                <w:sz w:val="16"/>
                <w:szCs w:val="16"/>
              </w:rPr>
              <w:t xml:space="preserve">are involved in a few areas of </w:t>
            </w:r>
            <w:r>
              <w:rPr>
                <w:rFonts w:ascii="Calibri" w:hAnsi="Calibri"/>
                <w:sz w:val="16"/>
                <w:szCs w:val="16"/>
              </w:rPr>
              <w:t>the course.</w:t>
            </w:r>
          </w:p>
        </w:tc>
        <w:tc>
          <w:tcPr>
            <w:tcW w:w="4739" w:type="dxa"/>
          </w:tcPr>
          <w:p w:rsidR="002377D3" w:rsidRPr="007B2DFD" w:rsidRDefault="002377D3" w:rsidP="007B2DF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Goals and outcomes are not defined and disconnected </w:t>
            </w:r>
            <w:r w:rsidR="00EC4650">
              <w:rPr>
                <w:rFonts w:ascii="Calibri" w:hAnsi="Calibri"/>
                <w:sz w:val="16"/>
                <w:szCs w:val="16"/>
              </w:rPr>
              <w:t xml:space="preserve">in </w:t>
            </w:r>
            <w:r>
              <w:rPr>
                <w:rFonts w:ascii="Calibri" w:hAnsi="Calibri"/>
                <w:sz w:val="16"/>
                <w:szCs w:val="16"/>
              </w:rPr>
              <w:t>service/research. CE is an “add-on” to the course</w:t>
            </w:r>
            <w:r w:rsidR="00B1762B">
              <w:rPr>
                <w:rFonts w:ascii="Calibri" w:hAnsi="Calibri"/>
                <w:sz w:val="16"/>
                <w:szCs w:val="16"/>
              </w:rPr>
              <w:t xml:space="preserve"> (volunteerism)</w:t>
            </w:r>
            <w:r w:rsidR="00070C06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</w:tr>
      <w:tr w:rsidR="002377D3" w:rsidRPr="007B2DFD" w:rsidTr="00125FF1">
        <w:trPr>
          <w:trHeight w:val="333"/>
          <w:jc w:val="center"/>
        </w:trPr>
        <w:tc>
          <w:tcPr>
            <w:tcW w:w="2873" w:type="dxa"/>
          </w:tcPr>
          <w:p w:rsidR="002377D3" w:rsidRPr="00646B67" w:rsidRDefault="002377D3" w:rsidP="007B2DF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646B67">
              <w:rPr>
                <w:rFonts w:ascii="Calibri" w:hAnsi="Calibri"/>
                <w:b/>
                <w:sz w:val="22"/>
                <w:szCs w:val="22"/>
              </w:rPr>
              <w:t xml:space="preserve">How </w:t>
            </w:r>
            <w:r w:rsidR="007C7510" w:rsidRPr="00646B67"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 w:rsidRPr="00646B67">
              <w:rPr>
                <w:rFonts w:ascii="Calibri" w:hAnsi="Calibri"/>
                <w:b/>
                <w:sz w:val="22"/>
                <w:szCs w:val="22"/>
              </w:rPr>
              <w:t>community engage</w:t>
            </w:r>
            <w:r w:rsidR="008A02C5">
              <w:rPr>
                <w:rFonts w:ascii="Calibri" w:hAnsi="Calibri"/>
                <w:b/>
                <w:sz w:val="22"/>
                <w:szCs w:val="22"/>
              </w:rPr>
              <w:t>ment activities enhance student-</w:t>
            </w:r>
            <w:r w:rsidRPr="00646B67">
              <w:rPr>
                <w:rFonts w:ascii="Calibri" w:hAnsi="Calibri"/>
                <w:b/>
                <w:sz w:val="22"/>
                <w:szCs w:val="22"/>
              </w:rPr>
              <w:t>learning and course goals?</w:t>
            </w:r>
          </w:p>
        </w:tc>
        <w:tc>
          <w:tcPr>
            <w:tcW w:w="2694" w:type="dxa"/>
          </w:tcPr>
          <w:p w:rsidR="002377D3" w:rsidRPr="007B2DFD" w:rsidRDefault="00B1762B" w:rsidP="000337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Clear connection</w:t>
            </w:r>
            <w:r w:rsidR="00070C0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72CFC">
              <w:rPr>
                <w:rFonts w:ascii="Calibri" w:hAnsi="Calibri"/>
                <w:sz w:val="16"/>
                <w:szCs w:val="16"/>
              </w:rPr>
              <w:t xml:space="preserve">between projects/ activities and </w:t>
            </w:r>
            <w:r>
              <w:rPr>
                <w:rFonts w:ascii="Calibri" w:hAnsi="Calibri"/>
                <w:sz w:val="16"/>
                <w:szCs w:val="16"/>
              </w:rPr>
              <w:t xml:space="preserve">outcomes and how </w:t>
            </w:r>
            <w:r w:rsidR="00040821">
              <w:rPr>
                <w:rFonts w:ascii="Calibri" w:hAnsi="Calibri"/>
                <w:sz w:val="16"/>
                <w:szCs w:val="16"/>
              </w:rPr>
              <w:t xml:space="preserve">these activities guide </w:t>
            </w:r>
            <w:r>
              <w:rPr>
                <w:rFonts w:ascii="Calibri" w:hAnsi="Calibri"/>
                <w:sz w:val="16"/>
                <w:szCs w:val="16"/>
              </w:rPr>
              <w:t xml:space="preserve">theory in practice. </w:t>
            </w:r>
            <w:r w:rsidR="00EA20A9">
              <w:rPr>
                <w:rFonts w:ascii="Calibri" w:hAnsi="Calibri"/>
                <w:sz w:val="16"/>
                <w:szCs w:val="16"/>
              </w:rPr>
              <w:t xml:space="preserve">Student understanding of leadership, citizenship, civic awareness is discussed. </w:t>
            </w:r>
          </w:p>
        </w:tc>
        <w:tc>
          <w:tcPr>
            <w:tcW w:w="2873" w:type="dxa"/>
          </w:tcPr>
          <w:p w:rsidR="002377D3" w:rsidRPr="007B2DFD" w:rsidRDefault="00475D00" w:rsidP="00475890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Connection between projects and outcomes is ambiguous or </w:t>
            </w:r>
            <w:r w:rsidR="009D51E2">
              <w:rPr>
                <w:rFonts w:ascii="Calibri" w:hAnsi="Calibri"/>
                <w:sz w:val="16"/>
                <w:szCs w:val="16"/>
              </w:rPr>
              <w:t xml:space="preserve">inconsistent.   </w:t>
            </w:r>
          </w:p>
        </w:tc>
        <w:tc>
          <w:tcPr>
            <w:tcW w:w="4739" w:type="dxa"/>
          </w:tcPr>
          <w:p w:rsidR="002377D3" w:rsidRPr="007B2DFD" w:rsidRDefault="00EA20A9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connectio</w:t>
            </w:r>
            <w:r w:rsidR="00972CFC">
              <w:rPr>
                <w:rFonts w:ascii="Calibri" w:hAnsi="Calibri"/>
                <w:sz w:val="16"/>
                <w:szCs w:val="16"/>
              </w:rPr>
              <w:t>n in how projects /activities</w:t>
            </w:r>
            <w:r w:rsidR="00070C06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outcomes or theory in practice.</w:t>
            </w:r>
            <w:r w:rsidR="000B3D4B">
              <w:rPr>
                <w:rFonts w:ascii="Calibri" w:hAnsi="Calibri"/>
                <w:sz w:val="16"/>
                <w:szCs w:val="16"/>
              </w:rPr>
              <w:t xml:space="preserve"> No mention of student-</w:t>
            </w:r>
            <w:r w:rsidR="00002AF3">
              <w:rPr>
                <w:rFonts w:ascii="Calibri" w:hAnsi="Calibri"/>
                <w:sz w:val="16"/>
                <w:szCs w:val="16"/>
              </w:rPr>
              <w:t xml:space="preserve">learning. </w:t>
            </w:r>
          </w:p>
        </w:tc>
      </w:tr>
      <w:tr w:rsidR="002377D3" w:rsidRPr="007B2DFD" w:rsidTr="00125FF1">
        <w:trPr>
          <w:trHeight w:val="333"/>
          <w:jc w:val="center"/>
        </w:trPr>
        <w:tc>
          <w:tcPr>
            <w:tcW w:w="2873" w:type="dxa"/>
          </w:tcPr>
          <w:p w:rsidR="002377D3" w:rsidRPr="00646B67" w:rsidRDefault="002377D3" w:rsidP="004758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6B67">
              <w:rPr>
                <w:rFonts w:ascii="Calibri" w:hAnsi="Calibri"/>
                <w:b/>
                <w:bCs/>
                <w:sz w:val="22"/>
                <w:szCs w:val="22"/>
              </w:rPr>
              <w:t xml:space="preserve">How </w:t>
            </w:r>
            <w:r w:rsidR="007C7510" w:rsidRPr="00646B67">
              <w:rPr>
                <w:rFonts w:ascii="Calibri" w:hAnsi="Calibri"/>
                <w:b/>
                <w:bCs/>
                <w:sz w:val="22"/>
                <w:szCs w:val="22"/>
              </w:rPr>
              <w:t xml:space="preserve">is </w:t>
            </w:r>
            <w:r w:rsidR="00AD3036">
              <w:rPr>
                <w:rFonts w:ascii="Calibri" w:hAnsi="Calibri"/>
                <w:b/>
                <w:bCs/>
                <w:sz w:val="22"/>
                <w:szCs w:val="22"/>
              </w:rPr>
              <w:t>student-</w:t>
            </w:r>
            <w:r w:rsidR="002B25FA">
              <w:rPr>
                <w:rFonts w:ascii="Calibri" w:hAnsi="Calibri"/>
                <w:b/>
                <w:bCs/>
                <w:sz w:val="22"/>
                <w:szCs w:val="22"/>
              </w:rPr>
              <w:t xml:space="preserve">learning </w:t>
            </w:r>
            <w:r w:rsidRPr="00646B67">
              <w:rPr>
                <w:rFonts w:ascii="Calibri" w:hAnsi="Calibri"/>
                <w:b/>
                <w:bCs/>
                <w:sz w:val="22"/>
                <w:szCs w:val="22"/>
              </w:rPr>
              <w:t>assessed?</w:t>
            </w:r>
          </w:p>
        </w:tc>
        <w:tc>
          <w:tcPr>
            <w:tcW w:w="2694" w:type="dxa"/>
          </w:tcPr>
          <w:p w:rsidR="002377D3" w:rsidRPr="007B2DFD" w:rsidRDefault="0073147E" w:rsidP="000337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Defined assessment strategies including writing/reflection through papers, pre</w:t>
            </w:r>
            <w:r w:rsidR="0083026E">
              <w:rPr>
                <w:rFonts w:ascii="Calibri" w:hAnsi="Calibri"/>
                <w:sz w:val="16"/>
                <w:szCs w:val="16"/>
              </w:rPr>
              <w:t xml:space="preserve">sentations, community blogs </w:t>
            </w:r>
            <w:proofErr w:type="spellStart"/>
            <w:r w:rsidR="0083026E">
              <w:rPr>
                <w:rFonts w:ascii="Calibri" w:hAnsi="Calibri"/>
                <w:sz w:val="16"/>
                <w:szCs w:val="16"/>
              </w:rPr>
              <w:t>etc</w:t>
            </w:r>
            <w:proofErr w:type="spellEnd"/>
            <w:r w:rsidR="0083026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B645A">
              <w:rPr>
                <w:rFonts w:ascii="Calibri" w:hAnsi="Calibri"/>
                <w:sz w:val="16"/>
                <w:szCs w:val="16"/>
              </w:rPr>
              <w:t>(per discipline).</w:t>
            </w:r>
            <w:r>
              <w:rPr>
                <w:rFonts w:ascii="Calibri" w:hAnsi="Calibri"/>
                <w:sz w:val="16"/>
                <w:szCs w:val="16"/>
              </w:rPr>
              <w:t xml:space="preserve"> Students are graded on </w:t>
            </w:r>
            <w:r w:rsidR="00416EB2">
              <w:rPr>
                <w:rFonts w:ascii="Calibri" w:hAnsi="Calibri"/>
                <w:sz w:val="16"/>
                <w:szCs w:val="16"/>
              </w:rPr>
              <w:t>critical thinking and application, what they</w:t>
            </w:r>
            <w:r w:rsidR="000D271B">
              <w:rPr>
                <w:rFonts w:ascii="Calibri" w:hAnsi="Calibri"/>
                <w:sz w:val="16"/>
                <w:szCs w:val="16"/>
              </w:rPr>
              <w:t xml:space="preserve"> learn</w:t>
            </w:r>
            <w:r w:rsidR="004B645A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 xml:space="preserve">and how they apply it. </w:t>
            </w:r>
            <w:r w:rsidR="000D271B">
              <w:rPr>
                <w:rFonts w:ascii="Calibri" w:hAnsi="Calibri"/>
                <w:sz w:val="16"/>
                <w:szCs w:val="16"/>
              </w:rPr>
              <w:t xml:space="preserve">Engagement in community is a part of overall course grade. </w:t>
            </w:r>
          </w:p>
        </w:tc>
        <w:tc>
          <w:tcPr>
            <w:tcW w:w="2873" w:type="dxa"/>
          </w:tcPr>
          <w:p w:rsidR="002377D3" w:rsidRPr="007B2DFD" w:rsidRDefault="00002AF3" w:rsidP="000337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</w:t>
            </w:r>
            <w:r w:rsidR="0083026E">
              <w:rPr>
                <w:rFonts w:ascii="Calibri" w:hAnsi="Calibri"/>
                <w:sz w:val="16"/>
                <w:szCs w:val="16"/>
              </w:rPr>
              <w:t>sessment is not clearly defined</w:t>
            </w:r>
            <w:r>
              <w:rPr>
                <w:rFonts w:ascii="Calibri" w:hAnsi="Calibri"/>
                <w:sz w:val="16"/>
                <w:szCs w:val="16"/>
              </w:rPr>
              <w:t>. Students are assessed on</w:t>
            </w:r>
            <w:r w:rsidR="00EB3F33">
              <w:rPr>
                <w:rFonts w:ascii="Calibri" w:hAnsi="Calibri"/>
                <w:sz w:val="16"/>
                <w:szCs w:val="16"/>
              </w:rPr>
              <w:t>ly on</w:t>
            </w:r>
            <w:r>
              <w:rPr>
                <w:rFonts w:ascii="Calibri" w:hAnsi="Calibri"/>
                <w:sz w:val="16"/>
                <w:szCs w:val="16"/>
              </w:rPr>
              <w:t xml:space="preserve"> “service” and not “learning.”</w:t>
            </w:r>
            <w:r w:rsidR="003B697D">
              <w:rPr>
                <w:rFonts w:ascii="Calibri" w:hAnsi="Calibri"/>
                <w:sz w:val="16"/>
                <w:szCs w:val="16"/>
              </w:rPr>
              <w:t xml:space="preserve"> Assessment strategies are disconnected with community goals and outcomes. </w:t>
            </w:r>
            <w:r w:rsidR="002377D3">
              <w:rPr>
                <w:rFonts w:ascii="Calibri" w:hAnsi="Calibri"/>
                <w:sz w:val="16"/>
                <w:szCs w:val="16"/>
              </w:rPr>
              <w:br/>
            </w:r>
            <w:r w:rsidR="002377D3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4739" w:type="dxa"/>
          </w:tcPr>
          <w:p w:rsidR="002377D3" w:rsidRPr="007B2DFD" w:rsidRDefault="0073147E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Students are not assessed </w:t>
            </w:r>
            <w:r w:rsidR="00BF045B">
              <w:rPr>
                <w:rFonts w:ascii="Calibri" w:hAnsi="Calibri"/>
                <w:sz w:val="16"/>
                <w:szCs w:val="16"/>
              </w:rPr>
              <w:t xml:space="preserve">(graded) </w:t>
            </w:r>
            <w:r>
              <w:rPr>
                <w:rFonts w:ascii="Calibri" w:hAnsi="Calibri"/>
                <w:sz w:val="16"/>
                <w:szCs w:val="16"/>
              </w:rPr>
              <w:t xml:space="preserve">on work with community. </w:t>
            </w:r>
          </w:p>
        </w:tc>
      </w:tr>
      <w:tr w:rsidR="002377D3" w:rsidRPr="007B2DFD" w:rsidTr="00125FF1">
        <w:trPr>
          <w:trHeight w:val="333"/>
          <w:jc w:val="center"/>
        </w:trPr>
        <w:tc>
          <w:tcPr>
            <w:tcW w:w="2873" w:type="dxa"/>
          </w:tcPr>
          <w:p w:rsidR="002377D3" w:rsidRPr="00646B67" w:rsidRDefault="002377D3" w:rsidP="007B2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B67">
              <w:rPr>
                <w:rFonts w:ascii="Calibri" w:hAnsi="Calibri"/>
                <w:b/>
                <w:sz w:val="22"/>
                <w:szCs w:val="22"/>
              </w:rPr>
              <w:t>How do community engagement activities meet existing community opportunities/needs?</w:t>
            </w:r>
          </w:p>
        </w:tc>
        <w:tc>
          <w:tcPr>
            <w:tcW w:w="2694" w:type="dxa"/>
          </w:tcPr>
          <w:p w:rsidR="002377D3" w:rsidRPr="007B2DFD" w:rsidRDefault="006663C4" w:rsidP="000337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Projects and activities are based on pressing local/global needs and engaging in key areas/issues. </w:t>
            </w:r>
            <w:r w:rsidR="00A73522">
              <w:rPr>
                <w:rFonts w:ascii="Calibri" w:hAnsi="Calibri"/>
                <w:sz w:val="16"/>
                <w:szCs w:val="16"/>
              </w:rPr>
              <w:t xml:space="preserve">Projects are defined and examples are given. </w:t>
            </w:r>
            <w:r>
              <w:rPr>
                <w:rFonts w:ascii="Calibri" w:hAnsi="Calibri"/>
                <w:sz w:val="16"/>
                <w:szCs w:val="16"/>
              </w:rPr>
              <w:t xml:space="preserve">Students are doing “no harm” by their involvement. Community partnerships are clearly defined and listed.   </w:t>
            </w:r>
          </w:p>
        </w:tc>
        <w:tc>
          <w:tcPr>
            <w:tcW w:w="2873" w:type="dxa"/>
          </w:tcPr>
          <w:p w:rsidR="002377D3" w:rsidRPr="007B2DFD" w:rsidRDefault="0089787A" w:rsidP="00475890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Examples of proposed projects </w:t>
            </w:r>
            <w:r w:rsidR="006663C4">
              <w:rPr>
                <w:rFonts w:ascii="Calibri" w:hAnsi="Calibri"/>
                <w:sz w:val="16"/>
                <w:szCs w:val="16"/>
              </w:rPr>
              <w:t>and activities do not</w:t>
            </w:r>
            <w:r w:rsidR="002F0921">
              <w:rPr>
                <w:rFonts w:ascii="Calibri" w:hAnsi="Calibri"/>
                <w:sz w:val="16"/>
                <w:szCs w:val="16"/>
              </w:rPr>
              <w:t xml:space="preserve"> always</w:t>
            </w:r>
            <w:r w:rsidR="006663C4">
              <w:rPr>
                <w:rFonts w:ascii="Calibri" w:hAnsi="Calibri"/>
                <w:sz w:val="16"/>
                <w:szCs w:val="16"/>
              </w:rPr>
              <w:t xml:space="preserve"> seem reciprocal (students gaining more of the ‘service’ than agency). </w:t>
            </w:r>
            <w:r w:rsidR="002F0921">
              <w:rPr>
                <w:rFonts w:ascii="Calibri" w:hAnsi="Calibri"/>
                <w:sz w:val="16"/>
                <w:szCs w:val="16"/>
              </w:rPr>
              <w:t xml:space="preserve"> Needs created by academy and not community. </w:t>
            </w:r>
          </w:p>
        </w:tc>
        <w:tc>
          <w:tcPr>
            <w:tcW w:w="4739" w:type="dxa"/>
          </w:tcPr>
          <w:p w:rsidR="002377D3" w:rsidRPr="007B2DFD" w:rsidRDefault="006663C4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Community activities </w:t>
            </w:r>
            <w:r w:rsidR="00F12E1E">
              <w:rPr>
                <w:rFonts w:ascii="Calibri" w:hAnsi="Calibri"/>
                <w:sz w:val="16"/>
                <w:szCs w:val="16"/>
              </w:rPr>
              <w:t xml:space="preserve">and projects </w:t>
            </w:r>
            <w:r>
              <w:rPr>
                <w:rFonts w:ascii="Calibri" w:hAnsi="Calibri"/>
                <w:sz w:val="16"/>
                <w:szCs w:val="16"/>
              </w:rPr>
              <w:t>are not define</w:t>
            </w:r>
            <w:r w:rsidR="00413A5C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 xml:space="preserve"> and community partnerships are not listed</w:t>
            </w:r>
            <w:r w:rsidR="00B71D07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AF2DAB">
              <w:rPr>
                <w:rFonts w:ascii="Calibri" w:hAnsi="Calibri"/>
                <w:sz w:val="16"/>
                <w:szCs w:val="16"/>
              </w:rPr>
              <w:t xml:space="preserve">Course is </w:t>
            </w:r>
            <w:r>
              <w:rPr>
                <w:rFonts w:ascii="Calibri" w:hAnsi="Calibri"/>
                <w:sz w:val="16"/>
                <w:szCs w:val="16"/>
              </w:rPr>
              <w:t xml:space="preserve">not working with non-profit partners. </w:t>
            </w:r>
          </w:p>
        </w:tc>
      </w:tr>
      <w:tr w:rsidR="002377D3" w:rsidRPr="007B2DFD" w:rsidTr="00125FF1">
        <w:trPr>
          <w:trHeight w:val="333"/>
          <w:jc w:val="center"/>
        </w:trPr>
        <w:tc>
          <w:tcPr>
            <w:tcW w:w="2873" w:type="dxa"/>
          </w:tcPr>
          <w:p w:rsidR="002377D3" w:rsidRPr="00646B67" w:rsidRDefault="002377D3" w:rsidP="004758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6B67">
              <w:rPr>
                <w:rFonts w:ascii="Calibri" w:hAnsi="Calibri"/>
                <w:b/>
                <w:bCs/>
                <w:sz w:val="22"/>
                <w:szCs w:val="22"/>
              </w:rPr>
              <w:t xml:space="preserve">What activities/projects </w:t>
            </w:r>
            <w:r w:rsidR="007C7510" w:rsidRPr="00646B67">
              <w:rPr>
                <w:rFonts w:ascii="Calibri" w:hAnsi="Calibri"/>
                <w:b/>
                <w:bCs/>
                <w:sz w:val="22"/>
                <w:szCs w:val="22"/>
              </w:rPr>
              <w:t xml:space="preserve">are </w:t>
            </w:r>
            <w:r w:rsidRPr="00646B67">
              <w:rPr>
                <w:rFonts w:ascii="Calibri" w:hAnsi="Calibri"/>
                <w:b/>
                <w:bCs/>
                <w:sz w:val="22"/>
                <w:szCs w:val="22"/>
              </w:rPr>
              <w:t xml:space="preserve">students involved </w:t>
            </w:r>
            <w:r w:rsidR="00B373F4" w:rsidRPr="00646B67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Pr="00646B67">
              <w:rPr>
                <w:rFonts w:ascii="Calibri" w:hAnsi="Calibri"/>
                <w:b/>
                <w:bCs/>
                <w:sz w:val="22"/>
                <w:szCs w:val="22"/>
              </w:rPr>
              <w:t>in partnership with the community</w:t>
            </w:r>
            <w:r w:rsidR="00B373F4" w:rsidRPr="00646B67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Pr="00646B67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  <w:p w:rsidR="002377D3" w:rsidRPr="00646B67" w:rsidRDefault="002377D3" w:rsidP="009D4DD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377D3" w:rsidRPr="007B2DFD" w:rsidRDefault="00D12F12" w:rsidP="002B25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Course, faculty, students and community are truly partners. Community is seen as a co-educator </w:t>
            </w:r>
            <w:r w:rsidR="00413A5C">
              <w:rPr>
                <w:rFonts w:ascii="Calibri" w:hAnsi="Calibri"/>
                <w:sz w:val="16"/>
                <w:szCs w:val="16"/>
              </w:rPr>
              <w:t>and activities model this collaboration</w:t>
            </w:r>
            <w:r w:rsidR="00B71D07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736AE">
              <w:rPr>
                <w:rFonts w:ascii="Calibri" w:hAnsi="Calibri"/>
                <w:sz w:val="16"/>
                <w:szCs w:val="16"/>
              </w:rPr>
              <w:t xml:space="preserve">Activities meet course and community goals. </w:t>
            </w:r>
            <w:r w:rsidR="0033262F">
              <w:rPr>
                <w:rFonts w:ascii="Calibri" w:hAnsi="Calibri"/>
                <w:sz w:val="16"/>
                <w:szCs w:val="16"/>
              </w:rPr>
              <w:t xml:space="preserve">When appropriate, </w:t>
            </w:r>
            <w:r w:rsidR="002A03E9">
              <w:rPr>
                <w:rFonts w:ascii="Calibri" w:hAnsi="Calibri"/>
                <w:sz w:val="16"/>
                <w:szCs w:val="16"/>
              </w:rPr>
              <w:t>c</w:t>
            </w:r>
            <w:r w:rsidR="00B71D07">
              <w:rPr>
                <w:rFonts w:ascii="Calibri" w:hAnsi="Calibri"/>
                <w:sz w:val="16"/>
                <w:szCs w:val="16"/>
              </w:rPr>
              <w:t xml:space="preserve">ommunity partners are </w:t>
            </w:r>
            <w:r w:rsidR="00F1296A">
              <w:rPr>
                <w:rFonts w:ascii="Calibri" w:hAnsi="Calibri"/>
                <w:sz w:val="16"/>
                <w:szCs w:val="16"/>
              </w:rPr>
              <w:t>invited to participate in the class</w:t>
            </w:r>
            <w:r w:rsidR="00C10FA6">
              <w:rPr>
                <w:rFonts w:ascii="Calibri" w:hAnsi="Calibri"/>
                <w:sz w:val="16"/>
                <w:szCs w:val="16"/>
              </w:rPr>
              <w:t>room</w:t>
            </w:r>
            <w:r w:rsidR="00F1296A">
              <w:rPr>
                <w:rFonts w:ascii="Calibri" w:hAnsi="Calibri"/>
                <w:sz w:val="16"/>
                <w:szCs w:val="16"/>
              </w:rPr>
              <w:t xml:space="preserve"> (assessment</w:t>
            </w:r>
            <w:r w:rsidR="007C7510">
              <w:rPr>
                <w:rFonts w:ascii="Calibri" w:hAnsi="Calibri"/>
                <w:sz w:val="16"/>
                <w:szCs w:val="16"/>
              </w:rPr>
              <w:t xml:space="preserve"> and/or </w:t>
            </w:r>
            <w:r w:rsidR="00F1296A">
              <w:rPr>
                <w:rFonts w:ascii="Calibri" w:hAnsi="Calibri"/>
                <w:sz w:val="16"/>
                <w:szCs w:val="16"/>
              </w:rPr>
              <w:t>discussion).</w:t>
            </w:r>
            <w:r w:rsidR="007C75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2F7C">
              <w:rPr>
                <w:rFonts w:ascii="Calibri" w:hAnsi="Calibri"/>
                <w:sz w:val="16"/>
                <w:szCs w:val="16"/>
              </w:rPr>
              <w:t xml:space="preserve">Students are engaged in more than 15 </w:t>
            </w:r>
            <w:proofErr w:type="spellStart"/>
            <w:r w:rsidR="009D2F7C"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 w:rsidR="009D2F7C">
              <w:rPr>
                <w:rFonts w:ascii="Calibri" w:hAnsi="Calibri"/>
                <w:sz w:val="16"/>
                <w:szCs w:val="16"/>
              </w:rPr>
              <w:t xml:space="preserve"> (direct and indirect) with community </w:t>
            </w:r>
            <w:r w:rsidR="0033262F">
              <w:rPr>
                <w:rFonts w:ascii="Calibri" w:hAnsi="Calibri"/>
                <w:sz w:val="16"/>
                <w:szCs w:val="16"/>
              </w:rPr>
              <w:t>issue and project.</w:t>
            </w:r>
          </w:p>
        </w:tc>
        <w:tc>
          <w:tcPr>
            <w:tcW w:w="2873" w:type="dxa"/>
          </w:tcPr>
          <w:p w:rsidR="002377D3" w:rsidRPr="007B2DFD" w:rsidRDefault="00210D7F" w:rsidP="00475890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Activities </w:t>
            </w:r>
            <w:r w:rsidR="00797A06">
              <w:rPr>
                <w:rFonts w:ascii="Calibri" w:hAnsi="Calibri"/>
                <w:sz w:val="16"/>
                <w:szCs w:val="16"/>
              </w:rPr>
              <w:t xml:space="preserve">are listed but clearly defined </w:t>
            </w:r>
            <w:r w:rsidR="00C7038E">
              <w:rPr>
                <w:rFonts w:ascii="Calibri" w:hAnsi="Calibri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sz w:val="16"/>
                <w:szCs w:val="16"/>
              </w:rPr>
              <w:t xml:space="preserve">occur with little supervision or involvement with community partner. </w:t>
            </w:r>
            <w:r w:rsidR="00B71D07">
              <w:rPr>
                <w:rFonts w:ascii="Calibri" w:hAnsi="Calibri"/>
                <w:sz w:val="16"/>
                <w:szCs w:val="16"/>
              </w:rPr>
              <w:t xml:space="preserve">Students are engaged in minimum number of </w:t>
            </w:r>
            <w:r w:rsidR="000925BE">
              <w:rPr>
                <w:rFonts w:ascii="Calibri" w:hAnsi="Calibri"/>
                <w:sz w:val="16"/>
                <w:szCs w:val="16"/>
              </w:rPr>
              <w:t xml:space="preserve">direct </w:t>
            </w:r>
            <w:r w:rsidR="00B71D07">
              <w:rPr>
                <w:rFonts w:ascii="Calibri" w:hAnsi="Calibri"/>
                <w:sz w:val="16"/>
                <w:szCs w:val="16"/>
              </w:rPr>
              <w:t>hours (15</w:t>
            </w:r>
            <w:r w:rsidR="0086171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861713"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 w:rsidR="00CF16B3">
              <w:rPr>
                <w:rFonts w:ascii="Calibri" w:hAnsi="Calibri"/>
                <w:sz w:val="16"/>
                <w:szCs w:val="16"/>
              </w:rPr>
              <w:t>/</w:t>
            </w:r>
            <w:r w:rsidR="00AA0D0B">
              <w:rPr>
                <w:rFonts w:ascii="Calibri" w:hAnsi="Calibri"/>
                <w:sz w:val="16"/>
                <w:szCs w:val="16"/>
              </w:rPr>
              <w:t>semester</w:t>
            </w:r>
            <w:r w:rsidR="000925BE">
              <w:rPr>
                <w:rFonts w:ascii="Calibri" w:hAnsi="Calibri"/>
                <w:sz w:val="16"/>
                <w:szCs w:val="16"/>
              </w:rPr>
              <w:t>-</w:t>
            </w:r>
            <w:r w:rsidR="00861713">
              <w:rPr>
                <w:rFonts w:ascii="Calibri" w:hAnsi="Calibri"/>
                <w:sz w:val="16"/>
                <w:szCs w:val="16"/>
              </w:rPr>
              <w:t>direct and indirect</w:t>
            </w:r>
            <w:r w:rsidR="00B71D07">
              <w:rPr>
                <w:rFonts w:ascii="Calibri" w:hAnsi="Calibri"/>
                <w:sz w:val="16"/>
                <w:szCs w:val="16"/>
              </w:rPr>
              <w:t xml:space="preserve">). </w:t>
            </w:r>
          </w:p>
        </w:tc>
        <w:tc>
          <w:tcPr>
            <w:tcW w:w="4739" w:type="dxa"/>
          </w:tcPr>
          <w:p w:rsidR="002377D3" w:rsidRDefault="00B71D07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Students are engaged in administrative activities only (painting, stuffing envelopes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etc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  <w:r w:rsidR="00C17160">
              <w:rPr>
                <w:rFonts w:ascii="Calibri" w:hAnsi="Calibri"/>
                <w:sz w:val="16"/>
                <w:szCs w:val="16"/>
              </w:rPr>
              <w:t xml:space="preserve"> and disconnected from community partnership and </w:t>
            </w:r>
            <w:r w:rsidR="008F3689">
              <w:rPr>
                <w:rFonts w:ascii="Calibri" w:hAnsi="Calibri"/>
                <w:sz w:val="16"/>
                <w:szCs w:val="16"/>
              </w:rPr>
              <w:t xml:space="preserve">issue area. </w:t>
            </w:r>
            <w:r w:rsidR="00CF16B3">
              <w:rPr>
                <w:rFonts w:ascii="Calibri" w:hAnsi="Calibri"/>
                <w:sz w:val="16"/>
                <w:szCs w:val="16"/>
              </w:rPr>
              <w:t xml:space="preserve">Students are not engaged in minimum number of hours (15 </w:t>
            </w:r>
            <w:proofErr w:type="spellStart"/>
            <w:r w:rsidR="00CF16B3">
              <w:rPr>
                <w:rFonts w:ascii="Calibri" w:hAnsi="Calibri"/>
                <w:sz w:val="16"/>
                <w:szCs w:val="16"/>
              </w:rPr>
              <w:t>hr</w:t>
            </w:r>
            <w:proofErr w:type="spellEnd"/>
            <w:r w:rsidR="00CF16B3">
              <w:rPr>
                <w:rFonts w:ascii="Calibri" w:hAnsi="Calibri"/>
                <w:sz w:val="16"/>
                <w:szCs w:val="16"/>
              </w:rPr>
              <w:t>/semester</w:t>
            </w:r>
            <w:r w:rsidR="00C7038E">
              <w:rPr>
                <w:rFonts w:ascii="Calibri" w:hAnsi="Calibri"/>
                <w:sz w:val="16"/>
                <w:szCs w:val="16"/>
              </w:rPr>
              <w:t>- direct and indirect</w:t>
            </w:r>
            <w:r w:rsidR="00CF16B3">
              <w:rPr>
                <w:rFonts w:ascii="Calibri" w:hAnsi="Calibri"/>
                <w:sz w:val="16"/>
                <w:szCs w:val="16"/>
              </w:rPr>
              <w:t xml:space="preserve">). </w:t>
            </w:r>
          </w:p>
          <w:p w:rsidR="00D3454D" w:rsidRDefault="00D3454D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D3454D" w:rsidRDefault="00D3454D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D3454D" w:rsidRPr="007B2DFD" w:rsidRDefault="00D3454D" w:rsidP="0003377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46D2E" w:rsidRPr="001D6355" w:rsidRDefault="00125FF1" w:rsidP="00125F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Calibri" w:hAnsi="Calibri"/>
          <w:b/>
        </w:rPr>
      </w:pPr>
      <w:r w:rsidRPr="00712775">
        <w:rPr>
          <w:rFonts w:ascii="Calibri" w:hAnsi="Calibri"/>
          <w:b/>
          <w:sz w:val="16"/>
          <w:szCs w:val="16"/>
          <w:highlight w:val="lightGray"/>
        </w:rPr>
        <w:t>15-13 PTS</w:t>
      </w:r>
      <w:r w:rsidRPr="00712775">
        <w:rPr>
          <w:rFonts w:ascii="Calibri" w:hAnsi="Calibri"/>
          <w:sz w:val="16"/>
          <w:szCs w:val="16"/>
        </w:rPr>
        <w:t>- Awarded CE Designation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ab/>
        <w:t xml:space="preserve">  </w:t>
      </w:r>
      <w:r w:rsidRPr="00712775">
        <w:rPr>
          <w:rFonts w:ascii="Calibri" w:hAnsi="Calibri"/>
          <w:b/>
          <w:sz w:val="16"/>
          <w:szCs w:val="16"/>
          <w:highlight w:val="lightGray"/>
        </w:rPr>
        <w:t>12- 10 PTS</w:t>
      </w:r>
      <w:r w:rsidRPr="00712775">
        <w:rPr>
          <w:rFonts w:ascii="Calibri" w:hAnsi="Calibri"/>
          <w:sz w:val="16"/>
          <w:szCs w:val="16"/>
        </w:rPr>
        <w:t>- CE COURSE Reviewed- additional information need for CE Designation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    </w:t>
      </w:r>
      <w:r w:rsidRPr="00712775">
        <w:rPr>
          <w:rFonts w:ascii="Calibri" w:hAnsi="Calibri"/>
          <w:b/>
          <w:sz w:val="16"/>
          <w:szCs w:val="16"/>
          <w:highlight w:val="lightGray"/>
        </w:rPr>
        <w:t>9-4 PTS</w:t>
      </w:r>
      <w:r w:rsidRPr="00712775">
        <w:rPr>
          <w:rFonts w:ascii="Calibri" w:hAnsi="Calibri"/>
          <w:sz w:val="16"/>
          <w:szCs w:val="16"/>
        </w:rPr>
        <w:t>- NO CE Designation Awarded</w:t>
      </w:r>
    </w:p>
    <w:p w:rsidR="00D3454D" w:rsidRPr="00D3454D" w:rsidRDefault="00D3454D" w:rsidP="00FA2F23">
      <w:pPr>
        <w:rPr>
          <w:rFonts w:ascii="Calibri" w:hAnsi="Calibri"/>
        </w:rPr>
      </w:pPr>
    </w:p>
    <w:sectPr w:rsidR="00D3454D" w:rsidRPr="00D3454D" w:rsidSect="006A3D3E">
      <w:headerReference w:type="default" r:id="rId7"/>
      <w:footerReference w:type="default" r:id="rId8"/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6" w:rsidRDefault="00804EB6" w:rsidP="007B2DFD">
      <w:r>
        <w:separator/>
      </w:r>
    </w:p>
  </w:endnote>
  <w:endnote w:type="continuationSeparator" w:id="0">
    <w:p w:rsidR="00804EB6" w:rsidRDefault="00804EB6" w:rsidP="007B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2F" w:rsidRPr="00712775" w:rsidRDefault="009F402F" w:rsidP="009F40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16"/>
        <w:szCs w:val="16"/>
      </w:rPr>
    </w:pPr>
  </w:p>
  <w:p w:rsidR="00037366" w:rsidRPr="001A4684" w:rsidRDefault="00037366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6" w:rsidRDefault="00804EB6" w:rsidP="007B2DFD">
      <w:r>
        <w:separator/>
      </w:r>
    </w:p>
  </w:footnote>
  <w:footnote w:type="continuationSeparator" w:id="0">
    <w:p w:rsidR="00804EB6" w:rsidRDefault="00804EB6" w:rsidP="007B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66" w:rsidRDefault="00037366" w:rsidP="002377D3">
    <w:pPr>
      <w:jc w:val="center"/>
      <w:rPr>
        <w:rFonts w:ascii="Bookman Old Style" w:hAnsi="Bookman Old Style"/>
        <w:b/>
      </w:rPr>
    </w:pPr>
    <w:r w:rsidRPr="008403BE">
      <w:rPr>
        <w:rFonts w:ascii="Bookman Old Style" w:hAnsi="Bookman Old Style"/>
        <w:b/>
      </w:rPr>
      <w:t xml:space="preserve">Community Engagement “CE” COURSE DESIGNATION </w:t>
    </w:r>
  </w:p>
  <w:p w:rsidR="00037366" w:rsidRPr="00202740" w:rsidRDefault="006F4BD8" w:rsidP="00202740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CE C</w:t>
    </w:r>
    <w:r w:rsidR="00202740">
      <w:rPr>
        <w:rFonts w:ascii="Bookman Old Style" w:hAnsi="Bookman Old Style"/>
        <w:b/>
      </w:rPr>
      <w:t xml:space="preserve">ommittee </w:t>
    </w:r>
    <w:r w:rsidR="00202740">
      <w:rPr>
        <w:rFonts w:ascii="Bookman Old Style" w:hAnsi="Bookman Old Style"/>
        <w:b/>
      </w:rPr>
      <w:br/>
      <w:t>RUBRIC</w:t>
    </w:r>
  </w:p>
  <w:p w:rsidR="00037366" w:rsidRDefault="00DC021B">
    <w:pPr>
      <w:pStyle w:val="Header"/>
    </w:pPr>
    <w:r>
      <w:rPr>
        <w:noProof/>
      </w:rPr>
      <w:drawing>
        <wp:inline distT="0" distB="0" distL="0" distR="0">
          <wp:extent cx="4973955" cy="4973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49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5"/>
    <w:rsid w:val="00002AF3"/>
    <w:rsid w:val="00007D73"/>
    <w:rsid w:val="0003377C"/>
    <w:rsid w:val="00037366"/>
    <w:rsid w:val="00040821"/>
    <w:rsid w:val="00070C06"/>
    <w:rsid w:val="00083264"/>
    <w:rsid w:val="000925BE"/>
    <w:rsid w:val="000B3D4B"/>
    <w:rsid w:val="000D271B"/>
    <w:rsid w:val="000F2AB0"/>
    <w:rsid w:val="0011251E"/>
    <w:rsid w:val="00125FF1"/>
    <w:rsid w:val="00196CB0"/>
    <w:rsid w:val="001A4684"/>
    <w:rsid w:val="001D6355"/>
    <w:rsid w:val="001F2D1B"/>
    <w:rsid w:val="00202740"/>
    <w:rsid w:val="002076D8"/>
    <w:rsid w:val="00210D7F"/>
    <w:rsid w:val="002377D3"/>
    <w:rsid w:val="00285196"/>
    <w:rsid w:val="00290C88"/>
    <w:rsid w:val="002A03E9"/>
    <w:rsid w:val="002B25FA"/>
    <w:rsid w:val="002B6410"/>
    <w:rsid w:val="002D2D91"/>
    <w:rsid w:val="002E1799"/>
    <w:rsid w:val="002F0921"/>
    <w:rsid w:val="002F2C05"/>
    <w:rsid w:val="002F398B"/>
    <w:rsid w:val="002F7747"/>
    <w:rsid w:val="0033262F"/>
    <w:rsid w:val="003330B2"/>
    <w:rsid w:val="00394715"/>
    <w:rsid w:val="003B697D"/>
    <w:rsid w:val="003F1F0F"/>
    <w:rsid w:val="00404FB6"/>
    <w:rsid w:val="00413A5C"/>
    <w:rsid w:val="00416EB2"/>
    <w:rsid w:val="00474470"/>
    <w:rsid w:val="00475890"/>
    <w:rsid w:val="00475D00"/>
    <w:rsid w:val="004B645A"/>
    <w:rsid w:val="0053265E"/>
    <w:rsid w:val="00581F1B"/>
    <w:rsid w:val="00594169"/>
    <w:rsid w:val="005B46D2"/>
    <w:rsid w:val="006161E0"/>
    <w:rsid w:val="00646B67"/>
    <w:rsid w:val="00646D2E"/>
    <w:rsid w:val="006663C4"/>
    <w:rsid w:val="006A3D3E"/>
    <w:rsid w:val="006F4BD8"/>
    <w:rsid w:val="00712775"/>
    <w:rsid w:val="0073147E"/>
    <w:rsid w:val="007503F8"/>
    <w:rsid w:val="00786F35"/>
    <w:rsid w:val="0078768D"/>
    <w:rsid w:val="00797A06"/>
    <w:rsid w:val="007B2DFD"/>
    <w:rsid w:val="007C7510"/>
    <w:rsid w:val="007F7FC6"/>
    <w:rsid w:val="00804EB6"/>
    <w:rsid w:val="0083026E"/>
    <w:rsid w:val="00861713"/>
    <w:rsid w:val="0089787A"/>
    <w:rsid w:val="008A02C5"/>
    <w:rsid w:val="008F3689"/>
    <w:rsid w:val="00905961"/>
    <w:rsid w:val="00935F3A"/>
    <w:rsid w:val="00972CFC"/>
    <w:rsid w:val="009D2F7C"/>
    <w:rsid w:val="009D4DD5"/>
    <w:rsid w:val="009D51E2"/>
    <w:rsid w:val="009F402F"/>
    <w:rsid w:val="00A73522"/>
    <w:rsid w:val="00A833F5"/>
    <w:rsid w:val="00A95EAE"/>
    <w:rsid w:val="00AA0D0B"/>
    <w:rsid w:val="00AD3036"/>
    <w:rsid w:val="00AF2DAB"/>
    <w:rsid w:val="00B1762B"/>
    <w:rsid w:val="00B373F4"/>
    <w:rsid w:val="00B71D07"/>
    <w:rsid w:val="00B736AE"/>
    <w:rsid w:val="00BB5AA7"/>
    <w:rsid w:val="00BF045B"/>
    <w:rsid w:val="00BF4112"/>
    <w:rsid w:val="00BF53BA"/>
    <w:rsid w:val="00C10FA6"/>
    <w:rsid w:val="00C17160"/>
    <w:rsid w:val="00C631FF"/>
    <w:rsid w:val="00C7038E"/>
    <w:rsid w:val="00CE2B93"/>
    <w:rsid w:val="00CE402B"/>
    <w:rsid w:val="00CF16B3"/>
    <w:rsid w:val="00D04969"/>
    <w:rsid w:val="00D12F12"/>
    <w:rsid w:val="00D21D33"/>
    <w:rsid w:val="00D3454D"/>
    <w:rsid w:val="00D41041"/>
    <w:rsid w:val="00D52DC6"/>
    <w:rsid w:val="00D72DC6"/>
    <w:rsid w:val="00D86DA7"/>
    <w:rsid w:val="00D970BF"/>
    <w:rsid w:val="00DA176F"/>
    <w:rsid w:val="00DB3C9D"/>
    <w:rsid w:val="00DC021B"/>
    <w:rsid w:val="00E12161"/>
    <w:rsid w:val="00E72092"/>
    <w:rsid w:val="00E72EC8"/>
    <w:rsid w:val="00E91A2E"/>
    <w:rsid w:val="00EA20A9"/>
    <w:rsid w:val="00EB3F33"/>
    <w:rsid w:val="00EC4650"/>
    <w:rsid w:val="00F1296A"/>
    <w:rsid w:val="00F12E1E"/>
    <w:rsid w:val="00F8076D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2DFD"/>
    <w:rPr>
      <w:b/>
      <w:bCs/>
    </w:rPr>
  </w:style>
  <w:style w:type="paragraph" w:styleId="Header">
    <w:name w:val="header"/>
    <w:basedOn w:val="Normal"/>
    <w:link w:val="HeaderChar"/>
    <w:uiPriority w:val="99"/>
    <w:rsid w:val="007B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FD"/>
    <w:rPr>
      <w:sz w:val="24"/>
      <w:szCs w:val="24"/>
    </w:rPr>
  </w:style>
  <w:style w:type="paragraph" w:styleId="Footer">
    <w:name w:val="footer"/>
    <w:basedOn w:val="Normal"/>
    <w:link w:val="FooterChar"/>
    <w:rsid w:val="007B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2DFD"/>
    <w:rPr>
      <w:sz w:val="24"/>
      <w:szCs w:val="24"/>
    </w:rPr>
  </w:style>
  <w:style w:type="paragraph" w:styleId="BalloonText">
    <w:name w:val="Balloon Text"/>
    <w:basedOn w:val="Normal"/>
    <w:link w:val="BalloonTextChar"/>
    <w:rsid w:val="007B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2DFD"/>
    <w:rPr>
      <w:b/>
      <w:bCs/>
    </w:rPr>
  </w:style>
  <w:style w:type="paragraph" w:styleId="Header">
    <w:name w:val="header"/>
    <w:basedOn w:val="Normal"/>
    <w:link w:val="HeaderChar"/>
    <w:uiPriority w:val="99"/>
    <w:rsid w:val="007B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FD"/>
    <w:rPr>
      <w:sz w:val="24"/>
      <w:szCs w:val="24"/>
    </w:rPr>
  </w:style>
  <w:style w:type="paragraph" w:styleId="Footer">
    <w:name w:val="footer"/>
    <w:basedOn w:val="Normal"/>
    <w:link w:val="FooterChar"/>
    <w:rsid w:val="007B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2DFD"/>
    <w:rPr>
      <w:sz w:val="24"/>
      <w:szCs w:val="24"/>
    </w:rPr>
  </w:style>
  <w:style w:type="paragraph" w:styleId="BalloonText">
    <w:name w:val="Balloon Text"/>
    <w:basedOn w:val="Normal"/>
    <w:link w:val="BalloonTextChar"/>
    <w:rsid w:val="007B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Rollins College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Rollins</dc:creator>
  <cp:lastModifiedBy>Sofia Macias</cp:lastModifiedBy>
  <cp:revision>2</cp:revision>
  <cp:lastPrinted>2009-10-05T19:43:00Z</cp:lastPrinted>
  <dcterms:created xsi:type="dcterms:W3CDTF">2015-04-06T18:23:00Z</dcterms:created>
  <dcterms:modified xsi:type="dcterms:W3CDTF">2015-04-06T18:23:00Z</dcterms:modified>
</cp:coreProperties>
</file>